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C281" w14:textId="77777777" w:rsidR="00205A97" w:rsidRPr="00205A97" w:rsidRDefault="00205A97" w:rsidP="00205A97">
      <w:pPr>
        <w:spacing w:after="0"/>
        <w:ind w:firstLine="5670"/>
        <w:jc w:val="both"/>
        <w:rPr>
          <w:rFonts w:ascii="Times New Roman" w:hAnsi="Times New Roman" w:cs="Times New Roman"/>
          <w:lang w:val="lt-LT"/>
        </w:rPr>
      </w:pPr>
      <w:r w:rsidRPr="00205A97">
        <w:rPr>
          <w:rFonts w:ascii="Times New Roman" w:hAnsi="Times New Roman" w:cs="Times New Roman"/>
          <w:lang w:val="lt-LT"/>
        </w:rPr>
        <w:t>PATVIRTINTA</w:t>
      </w:r>
    </w:p>
    <w:p w14:paraId="1C32A3FC" w14:textId="77777777" w:rsidR="00205A97" w:rsidRPr="00205A97" w:rsidRDefault="00205A97" w:rsidP="00205A97">
      <w:pPr>
        <w:spacing w:after="0"/>
        <w:ind w:firstLine="5670"/>
        <w:jc w:val="both"/>
        <w:rPr>
          <w:rFonts w:ascii="Times New Roman" w:hAnsi="Times New Roman" w:cs="Times New Roman"/>
          <w:lang w:val="lt-LT"/>
        </w:rPr>
      </w:pPr>
      <w:r w:rsidRPr="00205A97">
        <w:rPr>
          <w:rFonts w:ascii="Times New Roman" w:hAnsi="Times New Roman" w:cs="Times New Roman"/>
          <w:lang w:val="lt-LT"/>
        </w:rPr>
        <w:t>Panev</w:t>
      </w:r>
      <w:r w:rsidRPr="00205A97">
        <w:rPr>
          <w:rFonts w:ascii="Times New Roman" w:hAnsi="Times New Roman" w:cs="Times New Roman" w:hint="cs"/>
          <w:lang w:val="lt-LT"/>
        </w:rPr>
        <w:t>ėž</w:t>
      </w:r>
      <w:r w:rsidRPr="00205A97">
        <w:rPr>
          <w:rFonts w:ascii="Times New Roman" w:hAnsi="Times New Roman" w:cs="Times New Roman"/>
          <w:lang w:val="lt-LT"/>
        </w:rPr>
        <w:t xml:space="preserve">io Mykolo Karkos </w:t>
      </w:r>
    </w:p>
    <w:p w14:paraId="5DC9BB35" w14:textId="77777777" w:rsidR="00205A97" w:rsidRPr="00205A97" w:rsidRDefault="00205A97" w:rsidP="00205A97">
      <w:pPr>
        <w:spacing w:after="0"/>
        <w:ind w:firstLine="5670"/>
        <w:jc w:val="both"/>
        <w:rPr>
          <w:rFonts w:ascii="Times New Roman" w:hAnsi="Times New Roman" w:cs="Times New Roman"/>
          <w:lang w:val="lt-LT"/>
        </w:rPr>
      </w:pPr>
      <w:r w:rsidRPr="00205A97">
        <w:rPr>
          <w:rFonts w:ascii="Times New Roman" w:hAnsi="Times New Roman" w:cs="Times New Roman"/>
          <w:lang w:val="lt-LT"/>
        </w:rPr>
        <w:t>pagrindin</w:t>
      </w:r>
      <w:r w:rsidRPr="00205A97">
        <w:rPr>
          <w:rFonts w:ascii="Times New Roman" w:hAnsi="Times New Roman" w:cs="Times New Roman" w:hint="cs"/>
          <w:lang w:val="lt-LT"/>
        </w:rPr>
        <w:t>ė</w:t>
      </w:r>
      <w:r w:rsidRPr="00205A97">
        <w:rPr>
          <w:rFonts w:ascii="Times New Roman" w:hAnsi="Times New Roman" w:cs="Times New Roman"/>
          <w:lang w:val="lt-LT"/>
        </w:rPr>
        <w:t xml:space="preserve">s mokyklos direktoriaus </w:t>
      </w:r>
    </w:p>
    <w:p w14:paraId="1F1FD718" w14:textId="13D36D5F" w:rsidR="00205A97" w:rsidRPr="00205A97" w:rsidRDefault="00205A97" w:rsidP="00205A97">
      <w:pPr>
        <w:spacing w:after="0"/>
        <w:ind w:firstLine="5670"/>
        <w:jc w:val="both"/>
        <w:rPr>
          <w:rFonts w:ascii="Times New Roman" w:hAnsi="Times New Roman" w:cs="Times New Roman"/>
          <w:lang w:val="lt-LT"/>
        </w:rPr>
      </w:pPr>
      <w:r w:rsidRPr="00205A97">
        <w:rPr>
          <w:rFonts w:ascii="Times New Roman" w:hAnsi="Times New Roman" w:cs="Times New Roman"/>
          <w:lang w:val="lt-LT"/>
        </w:rPr>
        <w:t>202</w:t>
      </w:r>
      <w:r>
        <w:rPr>
          <w:rFonts w:ascii="Times New Roman" w:hAnsi="Times New Roman" w:cs="Times New Roman"/>
          <w:lang w:val="lt-LT"/>
        </w:rPr>
        <w:t>5</w:t>
      </w:r>
      <w:r w:rsidRPr="00205A97">
        <w:rPr>
          <w:rFonts w:ascii="Times New Roman" w:hAnsi="Times New Roman" w:cs="Times New Roman"/>
          <w:lang w:val="lt-LT"/>
        </w:rPr>
        <w:t xml:space="preserve"> m. </w:t>
      </w:r>
      <w:r>
        <w:rPr>
          <w:rFonts w:ascii="Times New Roman" w:hAnsi="Times New Roman" w:cs="Times New Roman"/>
          <w:lang w:val="lt-LT"/>
        </w:rPr>
        <w:t>gruodžio 31</w:t>
      </w:r>
      <w:r w:rsidRPr="00205A97">
        <w:rPr>
          <w:rFonts w:ascii="Times New Roman" w:hAnsi="Times New Roman" w:cs="Times New Roman"/>
          <w:lang w:val="lt-LT"/>
        </w:rPr>
        <w:t xml:space="preserve"> d. </w:t>
      </w:r>
      <w:r w:rsidRPr="00205A97">
        <w:rPr>
          <w:rFonts w:ascii="Times New Roman" w:hAnsi="Times New Roman" w:cs="Times New Roman" w:hint="cs"/>
          <w:lang w:val="lt-LT"/>
        </w:rPr>
        <w:t>į</w:t>
      </w:r>
      <w:r w:rsidRPr="00205A97">
        <w:rPr>
          <w:rFonts w:ascii="Times New Roman" w:hAnsi="Times New Roman" w:cs="Times New Roman"/>
          <w:lang w:val="lt-LT"/>
        </w:rPr>
        <w:t>sakymu Nr. V</w:t>
      </w:r>
      <w:r w:rsidRPr="00205A97">
        <w:rPr>
          <w:rFonts w:ascii="Times New Roman" w:hAnsi="Times New Roman" w:cs="Times New Roman" w:hint="cs"/>
          <w:lang w:val="lt-LT"/>
        </w:rPr>
        <w:t>Į</w:t>
      </w:r>
      <w:r w:rsidRPr="00205A97">
        <w:rPr>
          <w:rFonts w:ascii="Times New Roman" w:hAnsi="Times New Roman" w:cs="Times New Roman"/>
          <w:lang w:val="lt-LT"/>
        </w:rPr>
        <w:t>-</w:t>
      </w:r>
      <w:r>
        <w:rPr>
          <w:rFonts w:ascii="Times New Roman" w:hAnsi="Times New Roman" w:cs="Times New Roman"/>
          <w:lang w:val="lt-LT"/>
        </w:rPr>
        <w:t>637</w:t>
      </w:r>
    </w:p>
    <w:p w14:paraId="238B6A58" w14:textId="77777777" w:rsidR="00205A97" w:rsidRPr="00205A97" w:rsidRDefault="00205A97" w:rsidP="00205A97">
      <w:pPr>
        <w:spacing w:after="0"/>
        <w:jc w:val="both"/>
        <w:rPr>
          <w:rFonts w:ascii="Times New Roman" w:hAnsi="Times New Roman" w:cs="Times New Roman"/>
          <w:lang w:val="lt-LT"/>
        </w:rPr>
      </w:pPr>
    </w:p>
    <w:p w14:paraId="652DFF41" w14:textId="367B7568" w:rsidR="00205A97" w:rsidRPr="00205A97" w:rsidRDefault="00205A97" w:rsidP="00205A97">
      <w:pPr>
        <w:spacing w:after="0"/>
        <w:jc w:val="right"/>
        <w:rPr>
          <w:rFonts w:ascii="Times New Roman" w:hAnsi="Times New Roman" w:cs="Times New Roman"/>
          <w:lang w:val="lt-LT"/>
        </w:rPr>
      </w:pPr>
      <w:r w:rsidRPr="00205A97">
        <w:rPr>
          <w:rFonts w:ascii="Times New Roman" w:hAnsi="Times New Roman" w:cs="Times New Roman"/>
          <w:lang w:val="lt-LT"/>
        </w:rPr>
        <w:t>1 priedas</w:t>
      </w:r>
    </w:p>
    <w:p w14:paraId="6442797D" w14:textId="77777777" w:rsidR="00205A97" w:rsidRDefault="00205A97" w:rsidP="00954F4E">
      <w:pPr>
        <w:spacing w:after="0"/>
        <w:jc w:val="center"/>
        <w:rPr>
          <w:rFonts w:ascii="Times New Roman" w:hAnsi="Times New Roman" w:cs="Times New Roman"/>
          <w:b/>
          <w:bCs/>
          <w:lang w:val="lt-LT"/>
        </w:rPr>
      </w:pPr>
    </w:p>
    <w:p w14:paraId="5E58EE4B" w14:textId="68B4342C" w:rsidR="00954F4E" w:rsidRPr="009906B2" w:rsidRDefault="00954F4E" w:rsidP="00954F4E">
      <w:pPr>
        <w:spacing w:after="0"/>
        <w:jc w:val="center"/>
        <w:rPr>
          <w:rFonts w:ascii="Times New Roman" w:hAnsi="Times New Roman" w:cs="Times New Roman"/>
          <w:b/>
          <w:bCs/>
          <w:lang w:val="lt-LT"/>
        </w:rPr>
      </w:pPr>
      <w:r w:rsidRPr="009906B2">
        <w:rPr>
          <w:rFonts w:ascii="Times New Roman" w:hAnsi="Times New Roman" w:cs="Times New Roman"/>
          <w:b/>
          <w:bCs/>
          <w:lang w:val="lt-LT"/>
        </w:rPr>
        <w:t>PANEVĖŽIO MYKOLO KARKOS PAGRINDINĖS MOKYKLOS</w:t>
      </w:r>
    </w:p>
    <w:p w14:paraId="14BAA18B" w14:textId="67050417" w:rsidR="00954F4E" w:rsidRPr="009906B2" w:rsidRDefault="00954F4E" w:rsidP="00954F4E">
      <w:pPr>
        <w:spacing w:after="0"/>
        <w:jc w:val="center"/>
        <w:rPr>
          <w:rFonts w:ascii="Times New Roman" w:hAnsi="Times New Roman" w:cs="Times New Roman"/>
          <w:b/>
          <w:bCs/>
          <w:lang w:val="lt-LT"/>
        </w:rPr>
      </w:pPr>
      <w:r w:rsidRPr="009906B2">
        <w:rPr>
          <w:rFonts w:ascii="Times New Roman" w:hAnsi="Times New Roman" w:cs="Times New Roman"/>
          <w:b/>
          <w:bCs/>
          <w:lang w:val="lt-LT"/>
        </w:rPr>
        <w:t>202</w:t>
      </w:r>
      <w:r w:rsidR="00205A97">
        <w:rPr>
          <w:rFonts w:ascii="Times New Roman" w:hAnsi="Times New Roman" w:cs="Times New Roman"/>
          <w:b/>
          <w:bCs/>
          <w:lang w:val="lt-LT"/>
        </w:rPr>
        <w:t>6</w:t>
      </w:r>
      <w:r w:rsidRPr="009906B2">
        <w:rPr>
          <w:rFonts w:ascii="Times New Roman" w:hAnsi="Times New Roman" w:cs="Times New Roman"/>
          <w:b/>
          <w:bCs/>
          <w:lang w:val="lt-LT"/>
        </w:rPr>
        <w:t>–202</w:t>
      </w:r>
      <w:r w:rsidR="00205A97">
        <w:rPr>
          <w:rFonts w:ascii="Times New Roman" w:hAnsi="Times New Roman" w:cs="Times New Roman"/>
          <w:b/>
          <w:bCs/>
          <w:lang w:val="lt-LT"/>
        </w:rPr>
        <w:t>8</w:t>
      </w:r>
      <w:r w:rsidRPr="009906B2">
        <w:rPr>
          <w:rFonts w:ascii="Times New Roman" w:hAnsi="Times New Roman" w:cs="Times New Roman"/>
          <w:b/>
          <w:bCs/>
          <w:lang w:val="lt-LT"/>
        </w:rPr>
        <w:t xml:space="preserve"> METŲ KORUPCIJOS PREVENCIJOS PROGRAMA</w:t>
      </w:r>
    </w:p>
    <w:p w14:paraId="0AAA67A3" w14:textId="77777777" w:rsidR="00954F4E" w:rsidRPr="009906B2" w:rsidRDefault="00954F4E" w:rsidP="00954F4E">
      <w:pPr>
        <w:spacing w:after="0"/>
        <w:jc w:val="center"/>
        <w:rPr>
          <w:rFonts w:ascii="Times New Roman" w:hAnsi="Times New Roman" w:cs="Times New Roman"/>
          <w:b/>
          <w:bCs/>
          <w:lang w:val="lt-LT"/>
        </w:rPr>
      </w:pPr>
    </w:p>
    <w:p w14:paraId="56D4135B" w14:textId="77777777" w:rsidR="00954F4E" w:rsidRPr="009906B2" w:rsidRDefault="00954F4E" w:rsidP="00954F4E">
      <w:pPr>
        <w:spacing w:after="0"/>
        <w:jc w:val="center"/>
        <w:rPr>
          <w:rFonts w:ascii="Times New Roman" w:hAnsi="Times New Roman" w:cs="Times New Roman"/>
          <w:b/>
          <w:bCs/>
          <w:lang w:val="lt-LT"/>
        </w:rPr>
      </w:pPr>
      <w:r w:rsidRPr="009906B2">
        <w:rPr>
          <w:rFonts w:ascii="Times New Roman" w:hAnsi="Times New Roman" w:cs="Times New Roman"/>
          <w:b/>
          <w:bCs/>
          <w:lang w:val="lt-LT"/>
        </w:rPr>
        <w:t>I. SKYRIUS</w:t>
      </w:r>
    </w:p>
    <w:p w14:paraId="20F77D4D" w14:textId="15467313" w:rsidR="00954F4E" w:rsidRDefault="00954F4E" w:rsidP="00954F4E">
      <w:pPr>
        <w:spacing w:after="0"/>
        <w:jc w:val="center"/>
        <w:rPr>
          <w:rFonts w:ascii="Times New Roman" w:hAnsi="Times New Roman" w:cs="Times New Roman"/>
          <w:b/>
          <w:bCs/>
          <w:lang w:val="lt-LT"/>
        </w:rPr>
      </w:pPr>
      <w:r w:rsidRPr="009906B2">
        <w:rPr>
          <w:rFonts w:ascii="Times New Roman" w:hAnsi="Times New Roman" w:cs="Times New Roman"/>
          <w:b/>
          <w:bCs/>
          <w:lang w:val="lt-LT"/>
        </w:rPr>
        <w:t>BENDROSIOS NUOSTATOS</w:t>
      </w:r>
    </w:p>
    <w:p w14:paraId="7F70CB88" w14:textId="77777777" w:rsidR="00954F4E" w:rsidRPr="00954F4E" w:rsidRDefault="00954F4E" w:rsidP="00954F4E">
      <w:pPr>
        <w:spacing w:after="0"/>
        <w:jc w:val="both"/>
        <w:rPr>
          <w:rFonts w:ascii="Times New Roman" w:hAnsi="Times New Roman" w:cs="Times New Roman"/>
          <w:lang w:val="lt-LT"/>
        </w:rPr>
      </w:pPr>
    </w:p>
    <w:p w14:paraId="518EB462" w14:textId="6875352A" w:rsidR="00954F4E" w:rsidRPr="00954F4E" w:rsidRDefault="00954F4E" w:rsidP="00954F4E">
      <w:pPr>
        <w:spacing w:after="0"/>
        <w:ind w:firstLine="851"/>
        <w:jc w:val="both"/>
        <w:rPr>
          <w:rFonts w:ascii="Times New Roman" w:hAnsi="Times New Roman" w:cs="Times New Roman"/>
          <w:lang w:val="lt-LT"/>
        </w:rPr>
      </w:pPr>
      <w:r w:rsidRPr="00954F4E">
        <w:rPr>
          <w:rFonts w:ascii="Times New Roman" w:hAnsi="Times New Roman" w:cs="Times New Roman"/>
          <w:lang w:val="lt-LT"/>
        </w:rPr>
        <w:t>1. Panevėžio Mykolo Karkos pagrindinės mokyklos 202</w:t>
      </w:r>
      <w:r w:rsidR="00205A97">
        <w:rPr>
          <w:rFonts w:ascii="Times New Roman" w:hAnsi="Times New Roman" w:cs="Times New Roman"/>
          <w:lang w:val="lt-LT"/>
        </w:rPr>
        <w:t>6</w:t>
      </w:r>
      <w:r w:rsidRPr="00954F4E">
        <w:rPr>
          <w:rFonts w:ascii="Times New Roman" w:hAnsi="Times New Roman" w:cs="Times New Roman"/>
          <w:lang w:val="lt-LT"/>
        </w:rPr>
        <w:t>–202</w:t>
      </w:r>
      <w:r w:rsidR="00205A97">
        <w:rPr>
          <w:rFonts w:ascii="Times New Roman" w:hAnsi="Times New Roman" w:cs="Times New Roman"/>
          <w:lang w:val="lt-LT"/>
        </w:rPr>
        <w:t>8</w:t>
      </w:r>
      <w:r w:rsidRPr="00954F4E">
        <w:rPr>
          <w:rFonts w:ascii="Times New Roman" w:hAnsi="Times New Roman" w:cs="Times New Roman"/>
          <w:lang w:val="lt-LT"/>
        </w:rPr>
        <w:t xml:space="preserve"> metų korupcijos prevencijos</w:t>
      </w:r>
    </w:p>
    <w:p w14:paraId="14D15635" w14:textId="2B50FBAD" w:rsidR="00954F4E" w:rsidRPr="00954F4E" w:rsidRDefault="00954F4E" w:rsidP="00954F4E">
      <w:pPr>
        <w:spacing w:after="0"/>
        <w:ind w:firstLine="851"/>
        <w:jc w:val="both"/>
        <w:rPr>
          <w:rFonts w:ascii="Times New Roman" w:hAnsi="Times New Roman" w:cs="Times New Roman"/>
          <w:lang w:val="lt-LT"/>
        </w:rPr>
      </w:pPr>
      <w:r w:rsidRPr="00954F4E">
        <w:rPr>
          <w:rFonts w:ascii="Times New Roman" w:hAnsi="Times New Roman" w:cs="Times New Roman"/>
          <w:lang w:val="lt-LT"/>
        </w:rPr>
        <w:t>programa (toliau – Programa) skirta korupcijos prevencijai ir korupcijos pasireiškimo galimybėms</w:t>
      </w:r>
      <w:r>
        <w:rPr>
          <w:rFonts w:ascii="Times New Roman" w:hAnsi="Times New Roman" w:cs="Times New Roman"/>
          <w:lang w:val="lt-LT"/>
        </w:rPr>
        <w:t xml:space="preserve"> </w:t>
      </w:r>
      <w:r w:rsidRPr="00954F4E">
        <w:rPr>
          <w:rFonts w:ascii="Times New Roman" w:hAnsi="Times New Roman" w:cs="Times New Roman"/>
          <w:lang w:val="lt-LT"/>
        </w:rPr>
        <w:t>mažinti Panevėžio Mykolo Karkos pagrindinėje mokykloje. Korupcijos prevencijos programa</w:t>
      </w:r>
      <w:r>
        <w:rPr>
          <w:rFonts w:ascii="Times New Roman" w:hAnsi="Times New Roman" w:cs="Times New Roman"/>
          <w:lang w:val="lt-LT"/>
        </w:rPr>
        <w:t xml:space="preserve"> </w:t>
      </w:r>
      <w:r w:rsidRPr="00954F4E">
        <w:rPr>
          <w:rFonts w:ascii="Times New Roman" w:hAnsi="Times New Roman" w:cs="Times New Roman"/>
          <w:lang w:val="lt-LT"/>
        </w:rPr>
        <w:t xml:space="preserve">parengta vadovaujantis </w:t>
      </w:r>
      <w:r w:rsidR="00F5488D" w:rsidRPr="00F5488D">
        <w:rPr>
          <w:rFonts w:ascii="Times New Roman" w:hAnsi="Times New Roman" w:cs="Times New Roman"/>
          <w:lang w:val="lt-LT"/>
        </w:rPr>
        <w:t xml:space="preserve">Lietuvos Respublikos nacionaline kovos su korupcija programa, Lietuvos Respublikos korupcijos prevencijos </w:t>
      </w:r>
      <w:r w:rsidR="00F5488D" w:rsidRPr="00F5488D">
        <w:rPr>
          <w:rFonts w:ascii="Times New Roman" w:hAnsi="Times New Roman" w:cs="Times New Roman" w:hint="cs"/>
          <w:lang w:val="lt-LT"/>
        </w:rPr>
        <w:t>į</w:t>
      </w:r>
      <w:r w:rsidR="00F5488D" w:rsidRPr="00F5488D">
        <w:rPr>
          <w:rFonts w:ascii="Times New Roman" w:hAnsi="Times New Roman" w:cs="Times New Roman"/>
          <w:lang w:val="lt-LT"/>
        </w:rPr>
        <w:t>statymu ir kitais teis</w:t>
      </w:r>
      <w:r w:rsidR="00F5488D" w:rsidRPr="00F5488D">
        <w:rPr>
          <w:rFonts w:ascii="Times New Roman" w:hAnsi="Times New Roman" w:cs="Times New Roman" w:hint="cs"/>
          <w:lang w:val="lt-LT"/>
        </w:rPr>
        <w:t>ė</w:t>
      </w:r>
      <w:r w:rsidR="00F5488D" w:rsidRPr="00F5488D">
        <w:rPr>
          <w:rFonts w:ascii="Times New Roman" w:hAnsi="Times New Roman" w:cs="Times New Roman"/>
          <w:lang w:val="lt-LT"/>
        </w:rPr>
        <w:t>s aktais, reglamentuojan</w:t>
      </w:r>
      <w:r w:rsidR="00F5488D" w:rsidRPr="00F5488D">
        <w:rPr>
          <w:rFonts w:ascii="Times New Roman" w:hAnsi="Times New Roman" w:cs="Times New Roman" w:hint="cs"/>
          <w:lang w:val="lt-LT"/>
        </w:rPr>
        <w:t>č</w:t>
      </w:r>
      <w:r w:rsidR="00F5488D" w:rsidRPr="00F5488D">
        <w:rPr>
          <w:rFonts w:ascii="Times New Roman" w:hAnsi="Times New Roman" w:cs="Times New Roman"/>
          <w:lang w:val="lt-LT"/>
        </w:rPr>
        <w:t>iais korupcijos prevencij</w:t>
      </w:r>
      <w:r w:rsidR="00F5488D" w:rsidRPr="00F5488D">
        <w:rPr>
          <w:rFonts w:ascii="Times New Roman" w:hAnsi="Times New Roman" w:cs="Times New Roman" w:hint="cs"/>
          <w:lang w:val="lt-LT"/>
        </w:rPr>
        <w:t>ą</w:t>
      </w:r>
      <w:r w:rsidR="00F5488D">
        <w:rPr>
          <w:rFonts w:ascii="Times New Roman" w:hAnsi="Times New Roman" w:cs="Times New Roman"/>
          <w:lang w:val="lt-LT"/>
        </w:rPr>
        <w:t>,</w:t>
      </w:r>
      <w:r w:rsidR="00192F3B" w:rsidRPr="00192F3B">
        <w:rPr>
          <w:rFonts w:ascii="Times New Roman" w:hAnsi="Times New Roman" w:cs="Times New Roman"/>
          <w:lang w:val="lt-LT"/>
        </w:rPr>
        <w:t xml:space="preserve"> Panev</w:t>
      </w:r>
      <w:r w:rsidR="00192F3B" w:rsidRPr="00192F3B">
        <w:rPr>
          <w:rFonts w:ascii="Times New Roman" w:hAnsi="Times New Roman" w:cs="Times New Roman" w:hint="cs"/>
          <w:lang w:val="lt-LT"/>
        </w:rPr>
        <w:t>ėž</w:t>
      </w:r>
      <w:r w:rsidR="00192F3B" w:rsidRPr="00192F3B">
        <w:rPr>
          <w:rFonts w:ascii="Times New Roman" w:hAnsi="Times New Roman" w:cs="Times New Roman"/>
          <w:lang w:val="lt-LT"/>
        </w:rPr>
        <w:t xml:space="preserve">io </w:t>
      </w:r>
      <w:r w:rsidR="00192F3B">
        <w:rPr>
          <w:rFonts w:ascii="Times New Roman" w:hAnsi="Times New Roman" w:cs="Times New Roman"/>
          <w:lang w:val="lt-LT"/>
        </w:rPr>
        <w:t>miesto</w:t>
      </w:r>
      <w:r w:rsidR="00192F3B" w:rsidRPr="00192F3B">
        <w:rPr>
          <w:rFonts w:ascii="Times New Roman" w:hAnsi="Times New Roman" w:cs="Times New Roman"/>
          <w:lang w:val="lt-LT"/>
        </w:rPr>
        <w:t xml:space="preserve"> savivaldyb</w:t>
      </w:r>
      <w:r w:rsidR="00192F3B" w:rsidRPr="00192F3B">
        <w:rPr>
          <w:rFonts w:ascii="Times New Roman" w:hAnsi="Times New Roman" w:cs="Times New Roman" w:hint="cs"/>
          <w:lang w:val="lt-LT"/>
        </w:rPr>
        <w:t>ė</w:t>
      </w:r>
      <w:r w:rsidR="00192F3B" w:rsidRPr="00192F3B">
        <w:rPr>
          <w:rFonts w:ascii="Times New Roman" w:hAnsi="Times New Roman" w:cs="Times New Roman"/>
          <w:lang w:val="lt-LT"/>
        </w:rPr>
        <w:t>s Tarybos sprendimais.</w:t>
      </w:r>
    </w:p>
    <w:p w14:paraId="3DE4F589" w14:textId="77777777" w:rsidR="00954F4E" w:rsidRPr="00954F4E" w:rsidRDefault="00954F4E" w:rsidP="00954F4E">
      <w:pPr>
        <w:spacing w:after="0"/>
        <w:ind w:firstLine="851"/>
        <w:jc w:val="both"/>
        <w:rPr>
          <w:rFonts w:ascii="Times New Roman" w:hAnsi="Times New Roman" w:cs="Times New Roman"/>
          <w:lang w:val="lt-LT"/>
        </w:rPr>
      </w:pPr>
      <w:r w:rsidRPr="00954F4E">
        <w:rPr>
          <w:rFonts w:ascii="Times New Roman" w:hAnsi="Times New Roman" w:cs="Times New Roman"/>
          <w:lang w:val="lt-LT"/>
        </w:rPr>
        <w:t>2. Pagrindinės programoje vartojamos sąvokos:</w:t>
      </w:r>
    </w:p>
    <w:p w14:paraId="0911712F" w14:textId="4BBABB3D" w:rsidR="00954F4E" w:rsidRDefault="00192F3B" w:rsidP="00954F4E">
      <w:pPr>
        <w:spacing w:after="0"/>
        <w:ind w:firstLine="851"/>
        <w:jc w:val="both"/>
        <w:rPr>
          <w:rFonts w:ascii="Times New Roman" w:hAnsi="Times New Roman" w:cs="Times New Roman"/>
          <w:lang w:val="lt-LT"/>
        </w:rPr>
      </w:pPr>
      <w:r>
        <w:rPr>
          <w:rFonts w:ascii="Times New Roman" w:hAnsi="Times New Roman" w:cs="Times New Roman"/>
          <w:lang w:val="lt-LT"/>
        </w:rPr>
        <w:t xml:space="preserve">2.1 </w:t>
      </w:r>
      <w:r w:rsidR="00954F4E" w:rsidRPr="00954F4E">
        <w:rPr>
          <w:rFonts w:ascii="Times New Roman" w:hAnsi="Times New Roman" w:cs="Times New Roman"/>
          <w:lang w:val="lt-LT"/>
        </w:rPr>
        <w:t>Korupcija – bet koks asmenų, dirbančių mokykloje elgesys, neatitinkantis jiems suteiktų įgaliojimų</w:t>
      </w:r>
      <w:r w:rsidR="00954F4E">
        <w:rPr>
          <w:rFonts w:ascii="Times New Roman" w:hAnsi="Times New Roman" w:cs="Times New Roman"/>
          <w:lang w:val="lt-LT"/>
        </w:rPr>
        <w:t xml:space="preserve"> </w:t>
      </w:r>
      <w:r w:rsidR="00954F4E" w:rsidRPr="00954F4E">
        <w:rPr>
          <w:rFonts w:ascii="Times New Roman" w:hAnsi="Times New Roman" w:cs="Times New Roman"/>
          <w:lang w:val="lt-LT"/>
        </w:rPr>
        <w:t>ar teisės aktuose numatytų elgesio standartų, ar tokio elgesio skatinimas, siekiant naudos sau ar</w:t>
      </w:r>
      <w:r w:rsidR="00954F4E">
        <w:rPr>
          <w:rFonts w:ascii="Times New Roman" w:hAnsi="Times New Roman" w:cs="Times New Roman"/>
          <w:lang w:val="lt-LT"/>
        </w:rPr>
        <w:t xml:space="preserve"> </w:t>
      </w:r>
      <w:r w:rsidR="00954F4E" w:rsidRPr="00954F4E">
        <w:rPr>
          <w:rFonts w:ascii="Times New Roman" w:hAnsi="Times New Roman" w:cs="Times New Roman"/>
          <w:lang w:val="lt-LT"/>
        </w:rPr>
        <w:t>kitiems asmenims ir taip pakenkiant piliečių ir valstybės interesams;</w:t>
      </w:r>
      <w:r w:rsidR="00954F4E">
        <w:rPr>
          <w:rFonts w:ascii="Times New Roman" w:hAnsi="Times New Roman" w:cs="Times New Roman"/>
          <w:lang w:val="lt-LT"/>
        </w:rPr>
        <w:t xml:space="preserve"> </w:t>
      </w:r>
      <w:r w:rsidR="00954F4E" w:rsidRPr="00954F4E">
        <w:rPr>
          <w:rFonts w:ascii="Times New Roman" w:hAnsi="Times New Roman" w:cs="Times New Roman"/>
          <w:lang w:val="lt-LT"/>
        </w:rPr>
        <w:t>Korupcijos prevencija – korupcijos priežasčių, sąlygų atskleidimas ir šalinimas sudarant ir</w:t>
      </w:r>
      <w:r w:rsidR="00954F4E">
        <w:rPr>
          <w:rFonts w:ascii="Times New Roman" w:hAnsi="Times New Roman" w:cs="Times New Roman"/>
          <w:lang w:val="lt-LT"/>
        </w:rPr>
        <w:t xml:space="preserve"> </w:t>
      </w:r>
      <w:r w:rsidR="00954F4E" w:rsidRPr="00954F4E">
        <w:rPr>
          <w:rFonts w:ascii="Times New Roman" w:hAnsi="Times New Roman" w:cs="Times New Roman"/>
          <w:lang w:val="lt-LT"/>
        </w:rPr>
        <w:t>įgyvendinant tam tikrų priemonių sistemą, taip pat poveikis asmenims, siekiant atgrasinti nuo</w:t>
      </w:r>
      <w:r w:rsidR="00954F4E">
        <w:rPr>
          <w:rFonts w:ascii="Times New Roman" w:hAnsi="Times New Roman" w:cs="Times New Roman"/>
          <w:lang w:val="lt-LT"/>
        </w:rPr>
        <w:t xml:space="preserve"> </w:t>
      </w:r>
      <w:r w:rsidR="00954F4E" w:rsidRPr="00954F4E">
        <w:rPr>
          <w:rFonts w:ascii="Times New Roman" w:hAnsi="Times New Roman" w:cs="Times New Roman"/>
          <w:lang w:val="lt-LT"/>
        </w:rPr>
        <w:t>korupcinio pobūdžio nusikalstamų veikų darymo.</w:t>
      </w:r>
    </w:p>
    <w:p w14:paraId="772473EC" w14:textId="43232379" w:rsidR="00954F4E" w:rsidRPr="00954F4E" w:rsidRDefault="00192F3B" w:rsidP="00954F4E">
      <w:pPr>
        <w:spacing w:after="0"/>
        <w:ind w:firstLine="851"/>
        <w:jc w:val="both"/>
        <w:rPr>
          <w:rFonts w:ascii="Times New Roman" w:hAnsi="Times New Roman" w:cs="Times New Roman"/>
          <w:lang w:val="lt-LT"/>
        </w:rPr>
      </w:pPr>
      <w:r>
        <w:rPr>
          <w:rFonts w:ascii="Times New Roman" w:hAnsi="Times New Roman" w:cs="Times New Roman"/>
          <w:lang w:val="lt-LT"/>
        </w:rPr>
        <w:t xml:space="preserve">2.2. </w:t>
      </w:r>
      <w:r w:rsidR="00954F4E" w:rsidRPr="00954F4E">
        <w:rPr>
          <w:rFonts w:ascii="Times New Roman" w:hAnsi="Times New Roman" w:cs="Times New Roman"/>
          <w:lang w:val="lt-LT"/>
        </w:rPr>
        <w:t>Korupcinio pobūdžio nusikalstamos veikos – kyšininkavimas, tarpininko kyšininkavimas,</w:t>
      </w:r>
      <w:r w:rsidR="00954F4E">
        <w:rPr>
          <w:rFonts w:ascii="Times New Roman" w:hAnsi="Times New Roman" w:cs="Times New Roman"/>
          <w:lang w:val="lt-LT"/>
        </w:rPr>
        <w:t xml:space="preserve"> </w:t>
      </w:r>
      <w:r w:rsidR="00954F4E" w:rsidRPr="00954F4E">
        <w:rPr>
          <w:rFonts w:ascii="Times New Roman" w:hAnsi="Times New Roman" w:cs="Times New Roman"/>
          <w:lang w:val="lt-LT"/>
        </w:rPr>
        <w:t>papirkimas, kitos nusikalstamos veikos, jeigu jos padarytos viešojo administravimo sektoriuje arba</w:t>
      </w:r>
      <w:r w:rsidR="00954F4E">
        <w:rPr>
          <w:rFonts w:ascii="Times New Roman" w:hAnsi="Times New Roman" w:cs="Times New Roman"/>
          <w:lang w:val="lt-LT"/>
        </w:rPr>
        <w:t xml:space="preserve"> </w:t>
      </w:r>
      <w:r w:rsidR="00954F4E" w:rsidRPr="00954F4E">
        <w:rPr>
          <w:rFonts w:ascii="Times New Roman" w:hAnsi="Times New Roman" w:cs="Times New Roman"/>
          <w:lang w:val="lt-LT"/>
        </w:rPr>
        <w:t>teikiant viešąsias paslaugas siekiant sau ar kitiems asmenims naudos: piktnaudžiavimas tarnybine</w:t>
      </w:r>
      <w:r w:rsidR="00954F4E">
        <w:rPr>
          <w:rFonts w:ascii="Times New Roman" w:hAnsi="Times New Roman" w:cs="Times New Roman"/>
          <w:lang w:val="lt-LT"/>
        </w:rPr>
        <w:t xml:space="preserve"> </w:t>
      </w:r>
      <w:r w:rsidR="00954F4E" w:rsidRPr="00954F4E">
        <w:rPr>
          <w:rFonts w:ascii="Times New Roman" w:hAnsi="Times New Roman" w:cs="Times New Roman"/>
          <w:lang w:val="lt-LT"/>
        </w:rPr>
        <w:t>padėtimi arba įgaliojimų viršijimas, piktnaudžiavimas oficialiais įgaliojimais, dokumentų ar</w:t>
      </w:r>
      <w:r w:rsidR="00954F4E">
        <w:rPr>
          <w:rFonts w:ascii="Times New Roman" w:hAnsi="Times New Roman" w:cs="Times New Roman"/>
          <w:lang w:val="lt-LT"/>
        </w:rPr>
        <w:t xml:space="preserve"> </w:t>
      </w:r>
      <w:r w:rsidR="00954F4E" w:rsidRPr="00954F4E">
        <w:rPr>
          <w:rFonts w:ascii="Times New Roman" w:hAnsi="Times New Roman" w:cs="Times New Roman"/>
          <w:lang w:val="lt-LT"/>
        </w:rPr>
        <w:t>matavimo priemonių suklastojimas, sukčiavimas, turto pasisavinimas ar iššvaistymas, tarnybos</w:t>
      </w:r>
      <w:r w:rsidR="00954F4E">
        <w:rPr>
          <w:rFonts w:ascii="Times New Roman" w:hAnsi="Times New Roman" w:cs="Times New Roman"/>
          <w:lang w:val="lt-LT"/>
        </w:rPr>
        <w:t xml:space="preserve"> </w:t>
      </w:r>
      <w:r w:rsidR="00954F4E" w:rsidRPr="00954F4E">
        <w:rPr>
          <w:rFonts w:ascii="Times New Roman" w:hAnsi="Times New Roman" w:cs="Times New Roman"/>
          <w:lang w:val="lt-LT"/>
        </w:rPr>
        <w:t>paslapties atskleidimas, komercinės paslapties atskleidimas, neteisingų duomenų apie pajamas,</w:t>
      </w:r>
      <w:r w:rsidR="00954F4E">
        <w:rPr>
          <w:rFonts w:ascii="Times New Roman" w:hAnsi="Times New Roman" w:cs="Times New Roman"/>
          <w:lang w:val="lt-LT"/>
        </w:rPr>
        <w:t xml:space="preserve"> </w:t>
      </w:r>
      <w:r w:rsidR="00954F4E" w:rsidRPr="00954F4E">
        <w:rPr>
          <w:rFonts w:ascii="Times New Roman" w:hAnsi="Times New Roman" w:cs="Times New Roman"/>
          <w:lang w:val="lt-LT"/>
        </w:rPr>
        <w:t>pelną ar turtą pateikimas, nusikalstamu būdu įgytų pinigų ar turto legalizavimas, kišimasis į</w:t>
      </w:r>
      <w:r w:rsidR="00954F4E">
        <w:rPr>
          <w:rFonts w:ascii="Times New Roman" w:hAnsi="Times New Roman" w:cs="Times New Roman"/>
          <w:lang w:val="lt-LT"/>
        </w:rPr>
        <w:t xml:space="preserve"> </w:t>
      </w:r>
      <w:r w:rsidR="00954F4E" w:rsidRPr="00954F4E">
        <w:rPr>
          <w:rFonts w:ascii="Times New Roman" w:hAnsi="Times New Roman" w:cs="Times New Roman"/>
          <w:lang w:val="lt-LT"/>
        </w:rPr>
        <w:t>valstybės tarnautojo ar viešojo administravimo funkcijas atliekančio asmens veiklą ar kitos</w:t>
      </w:r>
      <w:r w:rsidR="00954F4E">
        <w:rPr>
          <w:rFonts w:ascii="Times New Roman" w:hAnsi="Times New Roman" w:cs="Times New Roman"/>
          <w:lang w:val="lt-LT"/>
        </w:rPr>
        <w:t xml:space="preserve"> </w:t>
      </w:r>
      <w:r w:rsidR="00954F4E" w:rsidRPr="00954F4E">
        <w:rPr>
          <w:rFonts w:ascii="Times New Roman" w:hAnsi="Times New Roman" w:cs="Times New Roman"/>
          <w:lang w:val="lt-LT"/>
        </w:rPr>
        <w:t>nusikalstamos veikos, kai tokių veikų padarymu siekiama ar reikalaujama kyšio, papirkimo arba</w:t>
      </w:r>
      <w:r w:rsidR="00954F4E">
        <w:rPr>
          <w:rFonts w:ascii="Times New Roman" w:hAnsi="Times New Roman" w:cs="Times New Roman"/>
          <w:lang w:val="lt-LT"/>
        </w:rPr>
        <w:t xml:space="preserve"> </w:t>
      </w:r>
      <w:r w:rsidR="00954F4E" w:rsidRPr="00954F4E">
        <w:rPr>
          <w:rFonts w:ascii="Times New Roman" w:hAnsi="Times New Roman" w:cs="Times New Roman"/>
          <w:lang w:val="lt-LT"/>
        </w:rPr>
        <w:t>nuslėpti ar užmaskuoti kyšininkavimą ar papirkimą.</w:t>
      </w:r>
    </w:p>
    <w:p w14:paraId="69FC299B" w14:textId="5BF7E33E" w:rsidR="00954F4E" w:rsidRPr="00954F4E" w:rsidRDefault="00954F4E" w:rsidP="00954F4E">
      <w:pPr>
        <w:spacing w:after="0"/>
        <w:ind w:firstLine="851"/>
        <w:jc w:val="both"/>
        <w:rPr>
          <w:rFonts w:ascii="Times New Roman" w:hAnsi="Times New Roman" w:cs="Times New Roman"/>
          <w:lang w:val="lt-LT"/>
        </w:rPr>
      </w:pPr>
      <w:r w:rsidRPr="00954F4E">
        <w:rPr>
          <w:rFonts w:ascii="Times New Roman" w:hAnsi="Times New Roman" w:cs="Times New Roman"/>
          <w:lang w:val="lt-LT"/>
        </w:rPr>
        <w:t>3. Kitos Programoje vartojamos sąvokos suprantamos taip, kaip jos apibrėžtos Lietuvos</w:t>
      </w:r>
      <w:r>
        <w:rPr>
          <w:rFonts w:ascii="Times New Roman" w:hAnsi="Times New Roman" w:cs="Times New Roman"/>
          <w:lang w:val="lt-LT"/>
        </w:rPr>
        <w:t xml:space="preserve"> </w:t>
      </w:r>
      <w:r w:rsidRPr="00954F4E">
        <w:rPr>
          <w:rFonts w:ascii="Times New Roman" w:hAnsi="Times New Roman" w:cs="Times New Roman"/>
          <w:lang w:val="lt-LT"/>
        </w:rPr>
        <w:t>Respublikos korupcijos prevencijos įstatyme ir kituose teisės aktuose.</w:t>
      </w:r>
    </w:p>
    <w:p w14:paraId="25B9A1BB" w14:textId="407FA4B3" w:rsidR="00954F4E" w:rsidRPr="00954F4E" w:rsidRDefault="00954F4E" w:rsidP="00954F4E">
      <w:pPr>
        <w:spacing w:after="0"/>
        <w:ind w:firstLine="851"/>
        <w:jc w:val="both"/>
        <w:rPr>
          <w:rFonts w:ascii="Times New Roman" w:hAnsi="Times New Roman" w:cs="Times New Roman"/>
          <w:lang w:val="lt-LT"/>
        </w:rPr>
      </w:pPr>
      <w:r w:rsidRPr="00954F4E">
        <w:rPr>
          <w:rFonts w:ascii="Times New Roman" w:hAnsi="Times New Roman" w:cs="Times New Roman"/>
          <w:lang w:val="lt-LT"/>
        </w:rPr>
        <w:t xml:space="preserve">4. Programos paskirtis – </w:t>
      </w:r>
      <w:r w:rsidR="00192F3B" w:rsidRPr="00192F3B">
        <w:rPr>
          <w:rFonts w:ascii="Times New Roman" w:hAnsi="Times New Roman" w:cs="Times New Roman"/>
          <w:lang w:val="lt-LT"/>
        </w:rPr>
        <w:t>u</w:t>
      </w:r>
      <w:r w:rsidR="00192F3B" w:rsidRPr="00192F3B">
        <w:rPr>
          <w:rFonts w:ascii="Times New Roman" w:hAnsi="Times New Roman" w:cs="Times New Roman" w:hint="cs"/>
          <w:lang w:val="lt-LT"/>
        </w:rPr>
        <w:t>ž</w:t>
      </w:r>
      <w:r w:rsidR="00192F3B" w:rsidRPr="00192F3B">
        <w:rPr>
          <w:rFonts w:ascii="Times New Roman" w:hAnsi="Times New Roman" w:cs="Times New Roman"/>
          <w:lang w:val="lt-LT"/>
        </w:rPr>
        <w:t>tikrinti skaidri</w:t>
      </w:r>
      <w:r w:rsidR="00192F3B" w:rsidRPr="00192F3B">
        <w:rPr>
          <w:rFonts w:ascii="Times New Roman" w:hAnsi="Times New Roman" w:cs="Times New Roman" w:hint="cs"/>
          <w:lang w:val="lt-LT"/>
        </w:rPr>
        <w:t>ą</w:t>
      </w:r>
      <w:r w:rsidR="00192F3B" w:rsidRPr="00192F3B">
        <w:rPr>
          <w:rFonts w:ascii="Times New Roman" w:hAnsi="Times New Roman" w:cs="Times New Roman"/>
          <w:lang w:val="lt-LT"/>
        </w:rPr>
        <w:t>, atsaking</w:t>
      </w:r>
      <w:r w:rsidR="00192F3B" w:rsidRPr="00192F3B">
        <w:rPr>
          <w:rFonts w:ascii="Times New Roman" w:hAnsi="Times New Roman" w:cs="Times New Roman" w:hint="cs"/>
          <w:lang w:val="lt-LT"/>
        </w:rPr>
        <w:t>ą</w:t>
      </w:r>
      <w:r w:rsidR="00192F3B" w:rsidRPr="00192F3B">
        <w:rPr>
          <w:rFonts w:ascii="Times New Roman" w:hAnsi="Times New Roman" w:cs="Times New Roman"/>
          <w:lang w:val="lt-LT"/>
        </w:rPr>
        <w:t xml:space="preserve"> ir atvir</w:t>
      </w:r>
      <w:r w:rsidR="00192F3B" w:rsidRPr="00192F3B">
        <w:rPr>
          <w:rFonts w:ascii="Times New Roman" w:hAnsi="Times New Roman" w:cs="Times New Roman" w:hint="cs"/>
          <w:lang w:val="lt-LT"/>
        </w:rPr>
        <w:t>ą</w:t>
      </w:r>
      <w:r w:rsidR="00192F3B" w:rsidRPr="00192F3B">
        <w:rPr>
          <w:rFonts w:ascii="Times New Roman" w:hAnsi="Times New Roman" w:cs="Times New Roman"/>
          <w:lang w:val="lt-LT"/>
        </w:rPr>
        <w:t xml:space="preserve"> mokyklos veikl</w:t>
      </w:r>
      <w:r w:rsidR="00192F3B" w:rsidRPr="00192F3B">
        <w:rPr>
          <w:rFonts w:ascii="Times New Roman" w:hAnsi="Times New Roman" w:cs="Times New Roman" w:hint="cs"/>
          <w:lang w:val="lt-LT"/>
        </w:rPr>
        <w:t>ą</w:t>
      </w:r>
      <w:r w:rsidR="00192F3B" w:rsidRPr="00192F3B">
        <w:rPr>
          <w:rFonts w:ascii="Times New Roman" w:hAnsi="Times New Roman" w:cs="Times New Roman"/>
          <w:lang w:val="lt-LT"/>
        </w:rPr>
        <w:t>, ma</w:t>
      </w:r>
      <w:r w:rsidR="00192F3B" w:rsidRPr="00192F3B">
        <w:rPr>
          <w:rFonts w:ascii="Times New Roman" w:hAnsi="Times New Roman" w:cs="Times New Roman" w:hint="cs"/>
          <w:lang w:val="lt-LT"/>
        </w:rPr>
        <w:t>ž</w:t>
      </w:r>
      <w:r w:rsidR="00192F3B" w:rsidRPr="00192F3B">
        <w:rPr>
          <w:rFonts w:ascii="Times New Roman" w:hAnsi="Times New Roman" w:cs="Times New Roman"/>
          <w:lang w:val="lt-LT"/>
        </w:rPr>
        <w:t>inti korupcijos pasirei</w:t>
      </w:r>
      <w:r w:rsidR="00192F3B" w:rsidRPr="00192F3B">
        <w:rPr>
          <w:rFonts w:ascii="Times New Roman" w:hAnsi="Times New Roman" w:cs="Times New Roman" w:hint="cs"/>
          <w:lang w:val="lt-LT"/>
        </w:rPr>
        <w:t>š</w:t>
      </w:r>
      <w:r w:rsidR="00192F3B" w:rsidRPr="00192F3B">
        <w:rPr>
          <w:rFonts w:ascii="Times New Roman" w:hAnsi="Times New Roman" w:cs="Times New Roman"/>
          <w:lang w:val="lt-LT"/>
        </w:rPr>
        <w:t>kimo galimybes</w:t>
      </w:r>
      <w:r w:rsidRPr="00954F4E">
        <w:rPr>
          <w:rFonts w:ascii="Times New Roman" w:hAnsi="Times New Roman" w:cs="Times New Roman"/>
          <w:lang w:val="lt-LT"/>
        </w:rPr>
        <w:t>.</w:t>
      </w:r>
      <w:r>
        <w:rPr>
          <w:rFonts w:ascii="Times New Roman" w:hAnsi="Times New Roman" w:cs="Times New Roman"/>
          <w:lang w:val="lt-LT"/>
        </w:rPr>
        <w:t xml:space="preserve"> </w:t>
      </w:r>
      <w:r w:rsidRPr="00954F4E">
        <w:rPr>
          <w:rFonts w:ascii="Times New Roman" w:hAnsi="Times New Roman" w:cs="Times New Roman"/>
          <w:lang w:val="lt-LT"/>
        </w:rPr>
        <w:t>Programos strateginės kryptys:</w:t>
      </w:r>
    </w:p>
    <w:p w14:paraId="5D7E5774" w14:textId="17570CAD" w:rsidR="00954F4E" w:rsidRPr="00954F4E" w:rsidRDefault="00954F4E" w:rsidP="00954F4E">
      <w:pPr>
        <w:spacing w:after="0"/>
        <w:ind w:firstLine="851"/>
        <w:jc w:val="both"/>
        <w:rPr>
          <w:rFonts w:ascii="Times New Roman" w:hAnsi="Times New Roman" w:cs="Times New Roman"/>
          <w:lang w:val="lt-LT"/>
        </w:rPr>
      </w:pPr>
      <w:r>
        <w:rPr>
          <w:rFonts w:ascii="Times New Roman" w:hAnsi="Times New Roman" w:cs="Times New Roman"/>
          <w:lang w:val="lt-LT"/>
        </w:rPr>
        <w:t>4.1</w:t>
      </w:r>
      <w:r w:rsidRPr="00954F4E">
        <w:rPr>
          <w:rFonts w:ascii="Times New Roman" w:hAnsi="Times New Roman" w:cs="Times New Roman"/>
          <w:lang w:val="lt-LT"/>
        </w:rPr>
        <w:t>. korupcijos prevencija;</w:t>
      </w:r>
    </w:p>
    <w:p w14:paraId="52EDD2C8" w14:textId="30EFB954" w:rsidR="00954F4E" w:rsidRPr="00954F4E" w:rsidRDefault="00954F4E" w:rsidP="00954F4E">
      <w:pPr>
        <w:spacing w:after="0"/>
        <w:ind w:firstLine="851"/>
        <w:jc w:val="both"/>
        <w:rPr>
          <w:rFonts w:ascii="Times New Roman" w:hAnsi="Times New Roman" w:cs="Times New Roman"/>
          <w:lang w:val="lt-LT"/>
        </w:rPr>
      </w:pPr>
      <w:r>
        <w:rPr>
          <w:rFonts w:ascii="Times New Roman" w:hAnsi="Times New Roman" w:cs="Times New Roman"/>
          <w:lang w:val="lt-LT"/>
        </w:rPr>
        <w:t>4.2</w:t>
      </w:r>
      <w:r w:rsidRPr="00954F4E">
        <w:rPr>
          <w:rFonts w:ascii="Times New Roman" w:hAnsi="Times New Roman" w:cs="Times New Roman"/>
          <w:lang w:val="lt-LT"/>
        </w:rPr>
        <w:t>. antikorupcinis švietimas ir informavimas.</w:t>
      </w:r>
    </w:p>
    <w:p w14:paraId="59D1CA37" w14:textId="02A0096A" w:rsidR="007823F3" w:rsidRDefault="00954F4E" w:rsidP="00954F4E">
      <w:pPr>
        <w:spacing w:after="0"/>
        <w:ind w:firstLine="851"/>
        <w:jc w:val="both"/>
        <w:rPr>
          <w:rFonts w:ascii="Times New Roman" w:hAnsi="Times New Roman" w:cs="Times New Roman"/>
          <w:lang w:val="lt-LT"/>
        </w:rPr>
      </w:pPr>
      <w:r w:rsidRPr="00954F4E">
        <w:rPr>
          <w:rFonts w:ascii="Times New Roman" w:hAnsi="Times New Roman" w:cs="Times New Roman"/>
          <w:lang w:val="lt-LT"/>
        </w:rPr>
        <w:t xml:space="preserve">5. Programa parengta </w:t>
      </w:r>
      <w:r w:rsidR="00192F3B">
        <w:rPr>
          <w:rFonts w:ascii="Times New Roman" w:hAnsi="Times New Roman" w:cs="Times New Roman"/>
          <w:lang w:val="lt-LT"/>
        </w:rPr>
        <w:t>3</w:t>
      </w:r>
      <w:r w:rsidRPr="00954F4E">
        <w:rPr>
          <w:rFonts w:ascii="Times New Roman" w:hAnsi="Times New Roman" w:cs="Times New Roman"/>
          <w:lang w:val="lt-LT"/>
        </w:rPr>
        <w:t xml:space="preserve"> metų laikotarpiui. Programos įgyvendinimą koordinuoja ir kontroliuoja</w:t>
      </w:r>
      <w:r>
        <w:rPr>
          <w:rFonts w:ascii="Times New Roman" w:hAnsi="Times New Roman" w:cs="Times New Roman"/>
          <w:lang w:val="lt-LT"/>
        </w:rPr>
        <w:t xml:space="preserve"> </w:t>
      </w:r>
      <w:r w:rsidRPr="00954F4E">
        <w:rPr>
          <w:rFonts w:ascii="Times New Roman" w:hAnsi="Times New Roman" w:cs="Times New Roman"/>
          <w:lang w:val="lt-LT"/>
        </w:rPr>
        <w:t xml:space="preserve">mokyklos korupcijos prevencijos komisija, o įgyvendina </w:t>
      </w:r>
      <w:r w:rsidR="00192F3B">
        <w:rPr>
          <w:rFonts w:ascii="Times New Roman" w:hAnsi="Times New Roman" w:cs="Times New Roman"/>
          <w:lang w:val="lt-LT"/>
        </w:rPr>
        <w:t>visi mokyklos darbuotojai</w:t>
      </w:r>
      <w:r w:rsidRPr="00954F4E">
        <w:rPr>
          <w:rFonts w:ascii="Times New Roman" w:hAnsi="Times New Roman" w:cs="Times New Roman"/>
          <w:lang w:val="lt-LT"/>
        </w:rPr>
        <w:t>.</w:t>
      </w:r>
    </w:p>
    <w:p w14:paraId="1EC628F6" w14:textId="70CFD326" w:rsidR="00205A97" w:rsidRDefault="00205A97" w:rsidP="009906B2">
      <w:pPr>
        <w:spacing w:after="0"/>
        <w:ind w:firstLine="851"/>
        <w:jc w:val="center"/>
        <w:rPr>
          <w:rFonts w:ascii="Times New Roman" w:hAnsi="Times New Roman" w:cs="Times New Roman"/>
          <w:b/>
          <w:bCs/>
          <w:lang w:val="lt-LT"/>
        </w:rPr>
      </w:pPr>
    </w:p>
    <w:p w14:paraId="6FE43D48" w14:textId="77777777" w:rsidR="00205A97" w:rsidRDefault="00205A97" w:rsidP="009906B2">
      <w:pPr>
        <w:spacing w:after="0"/>
        <w:ind w:firstLine="851"/>
        <w:jc w:val="center"/>
        <w:rPr>
          <w:rFonts w:ascii="Times New Roman" w:hAnsi="Times New Roman" w:cs="Times New Roman"/>
          <w:b/>
          <w:bCs/>
          <w:lang w:val="lt-LT"/>
        </w:rPr>
      </w:pPr>
    </w:p>
    <w:p w14:paraId="6C4531E1" w14:textId="487DD7A1" w:rsidR="009906B2" w:rsidRPr="009906B2" w:rsidRDefault="009906B2" w:rsidP="009906B2">
      <w:pPr>
        <w:spacing w:after="0"/>
        <w:ind w:firstLine="851"/>
        <w:jc w:val="center"/>
        <w:rPr>
          <w:rFonts w:ascii="Times New Roman" w:hAnsi="Times New Roman" w:cs="Times New Roman"/>
          <w:b/>
          <w:bCs/>
          <w:lang w:val="lt-LT"/>
        </w:rPr>
      </w:pPr>
      <w:r w:rsidRPr="009906B2">
        <w:rPr>
          <w:rFonts w:ascii="Times New Roman" w:hAnsi="Times New Roman" w:cs="Times New Roman"/>
          <w:b/>
          <w:bCs/>
          <w:lang w:val="lt-LT"/>
        </w:rPr>
        <w:lastRenderedPageBreak/>
        <w:t>II. SKYRIUS</w:t>
      </w:r>
    </w:p>
    <w:p w14:paraId="10F381F4" w14:textId="5095CA93" w:rsidR="009906B2" w:rsidRDefault="009906B2" w:rsidP="009906B2">
      <w:pPr>
        <w:spacing w:after="0"/>
        <w:ind w:firstLine="851"/>
        <w:jc w:val="center"/>
        <w:rPr>
          <w:rFonts w:ascii="Times New Roman" w:hAnsi="Times New Roman" w:cs="Times New Roman"/>
          <w:b/>
          <w:bCs/>
          <w:lang w:val="lt-LT"/>
        </w:rPr>
      </w:pPr>
      <w:r w:rsidRPr="009906B2">
        <w:rPr>
          <w:rFonts w:ascii="Times New Roman" w:hAnsi="Times New Roman" w:cs="Times New Roman"/>
          <w:b/>
          <w:bCs/>
          <w:lang w:val="lt-LT"/>
        </w:rPr>
        <w:t>SITUACIJOS ANALIZĖ</w:t>
      </w:r>
    </w:p>
    <w:p w14:paraId="1D89438C" w14:textId="10ED7DAF" w:rsidR="00192F3B" w:rsidRDefault="00192F3B" w:rsidP="009906B2">
      <w:pPr>
        <w:spacing w:after="0"/>
        <w:ind w:firstLine="851"/>
        <w:jc w:val="center"/>
        <w:rPr>
          <w:rFonts w:ascii="Times New Roman" w:hAnsi="Times New Roman" w:cs="Times New Roman"/>
          <w:b/>
          <w:bCs/>
          <w:lang w:val="lt-LT"/>
        </w:rPr>
      </w:pPr>
    </w:p>
    <w:p w14:paraId="76B792D3" w14:textId="40A7D4A9"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6. </w:t>
      </w:r>
      <w:r w:rsidR="0010226D">
        <w:rPr>
          <w:rFonts w:ascii="Times New Roman" w:hAnsi="Times New Roman" w:cs="Times New Roman"/>
          <w:lang w:val="lt-LT"/>
        </w:rPr>
        <w:t>P</w:t>
      </w:r>
      <w:r w:rsidR="0010226D" w:rsidRPr="0010226D">
        <w:rPr>
          <w:rFonts w:ascii="Times New Roman" w:hAnsi="Times New Roman" w:cs="Times New Roman"/>
          <w:lang w:val="lt-LT"/>
        </w:rPr>
        <w:t>anev</w:t>
      </w:r>
      <w:r w:rsidR="0010226D" w:rsidRPr="0010226D">
        <w:rPr>
          <w:rFonts w:ascii="Times New Roman" w:hAnsi="Times New Roman" w:cs="Times New Roman" w:hint="cs"/>
          <w:lang w:val="lt-LT"/>
        </w:rPr>
        <w:t>ėž</w:t>
      </w:r>
      <w:r w:rsidR="0010226D" w:rsidRPr="0010226D">
        <w:rPr>
          <w:rFonts w:ascii="Times New Roman" w:hAnsi="Times New Roman" w:cs="Times New Roman"/>
          <w:lang w:val="lt-LT"/>
        </w:rPr>
        <w:t>io Mykolo Karkos pagrindin</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 mokykla </w:t>
      </w:r>
      <w:r w:rsidR="0010226D" w:rsidRPr="0010226D">
        <w:rPr>
          <w:rFonts w:ascii="Times New Roman" w:hAnsi="Times New Roman" w:cs="Times New Roman" w:hint="cs"/>
          <w:lang w:val="lt-LT"/>
        </w:rPr>
        <w:t>–</w:t>
      </w:r>
      <w:r w:rsidR="0010226D" w:rsidRPr="0010226D">
        <w:rPr>
          <w:rFonts w:ascii="Times New Roman" w:hAnsi="Times New Roman" w:cs="Times New Roman"/>
          <w:lang w:val="lt-LT"/>
        </w:rPr>
        <w:t xml:space="preserve"> savivaldyb</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s biud</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etin</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staiga, savo veikl</w:t>
      </w:r>
      <w:r w:rsidR="0010226D" w:rsidRPr="0010226D">
        <w:rPr>
          <w:rFonts w:ascii="Times New Roman" w:hAnsi="Times New Roman" w:cs="Times New Roman" w:hint="cs"/>
          <w:lang w:val="lt-LT"/>
        </w:rPr>
        <w:t>ą</w:t>
      </w:r>
      <w:r w:rsidR="0010226D" w:rsidRPr="0010226D">
        <w:rPr>
          <w:rFonts w:ascii="Times New Roman" w:hAnsi="Times New Roman" w:cs="Times New Roman"/>
          <w:lang w:val="lt-LT"/>
        </w:rPr>
        <w:t xml:space="preserve"> vykdanti vadovaudamasi 2021</w:t>
      </w:r>
      <w:r w:rsidR="0010226D" w:rsidRPr="0010226D">
        <w:rPr>
          <w:rFonts w:ascii="Times New Roman" w:hAnsi="Times New Roman" w:cs="Times New Roman" w:hint="cs"/>
          <w:lang w:val="lt-LT"/>
        </w:rPr>
        <w:t>–</w:t>
      </w:r>
      <w:r w:rsidR="0010226D" w:rsidRPr="0010226D">
        <w:rPr>
          <w:rFonts w:ascii="Times New Roman" w:hAnsi="Times New Roman" w:cs="Times New Roman"/>
          <w:lang w:val="lt-LT"/>
        </w:rPr>
        <w:t>2030 met</w:t>
      </w:r>
      <w:r w:rsidR="0010226D" w:rsidRPr="0010226D">
        <w:rPr>
          <w:rFonts w:ascii="Times New Roman" w:hAnsi="Times New Roman" w:cs="Times New Roman" w:hint="cs"/>
          <w:lang w:val="lt-LT"/>
        </w:rPr>
        <w:t>ų</w:t>
      </w:r>
      <w:r w:rsidR="0010226D" w:rsidRPr="0010226D">
        <w:rPr>
          <w:rFonts w:ascii="Times New Roman" w:hAnsi="Times New Roman" w:cs="Times New Roman"/>
          <w:lang w:val="lt-LT"/>
        </w:rPr>
        <w:t xml:space="preserve"> </w:t>
      </w:r>
      <w:r w:rsidR="0010226D" w:rsidRPr="0010226D">
        <w:rPr>
          <w:rFonts w:ascii="Times New Roman" w:hAnsi="Times New Roman" w:cs="Times New Roman" w:hint="cs"/>
          <w:lang w:val="lt-LT"/>
        </w:rPr>
        <w:t>š</w:t>
      </w:r>
      <w:r w:rsidR="0010226D" w:rsidRPr="0010226D">
        <w:rPr>
          <w:rFonts w:ascii="Times New Roman" w:hAnsi="Times New Roman" w:cs="Times New Roman"/>
          <w:lang w:val="lt-LT"/>
        </w:rPr>
        <w:t>vietimo pl</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tros programa, Lietuvos Respublikos </w:t>
      </w:r>
      <w:r w:rsidR="0010226D" w:rsidRPr="0010226D">
        <w:rPr>
          <w:rFonts w:ascii="Times New Roman" w:hAnsi="Times New Roman" w:cs="Times New Roman" w:hint="cs"/>
          <w:lang w:val="lt-LT"/>
        </w:rPr>
        <w:t>š</w:t>
      </w:r>
      <w:r w:rsidR="0010226D" w:rsidRPr="0010226D">
        <w:rPr>
          <w:rFonts w:ascii="Times New Roman" w:hAnsi="Times New Roman" w:cs="Times New Roman"/>
          <w:lang w:val="lt-LT"/>
        </w:rPr>
        <w:t xml:space="preserve">vietimo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statymu, Lietuvos Respublikos biud</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etini</w:t>
      </w:r>
      <w:r w:rsidR="0010226D" w:rsidRPr="0010226D">
        <w:rPr>
          <w:rFonts w:ascii="Times New Roman" w:hAnsi="Times New Roman" w:cs="Times New Roman" w:hint="cs"/>
          <w:lang w:val="lt-LT"/>
        </w:rPr>
        <w:t>ų</w:t>
      </w:r>
      <w:r w:rsidR="0010226D" w:rsidRPr="0010226D">
        <w:rPr>
          <w:rFonts w:ascii="Times New Roman" w:hAnsi="Times New Roman" w:cs="Times New Roman"/>
          <w:lang w:val="lt-LT"/>
        </w:rPr>
        <w:t xml:space="preserve">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staig</w:t>
      </w:r>
      <w:r w:rsidR="0010226D" w:rsidRPr="0010226D">
        <w:rPr>
          <w:rFonts w:ascii="Times New Roman" w:hAnsi="Times New Roman" w:cs="Times New Roman" w:hint="cs"/>
          <w:lang w:val="lt-LT"/>
        </w:rPr>
        <w:t>ų</w:t>
      </w:r>
      <w:r w:rsidR="0010226D" w:rsidRPr="0010226D">
        <w:rPr>
          <w:rFonts w:ascii="Times New Roman" w:hAnsi="Times New Roman" w:cs="Times New Roman"/>
          <w:lang w:val="lt-LT"/>
        </w:rPr>
        <w:t xml:space="preserve">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statymu, kitais teis</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s aktais, Lietuvos Respublikos </w:t>
      </w:r>
      <w:r w:rsidR="0010226D" w:rsidRPr="0010226D">
        <w:rPr>
          <w:rFonts w:ascii="Times New Roman" w:hAnsi="Times New Roman" w:cs="Times New Roman" w:hint="cs"/>
          <w:lang w:val="lt-LT"/>
        </w:rPr>
        <w:t>š</w:t>
      </w:r>
      <w:r w:rsidR="0010226D" w:rsidRPr="0010226D">
        <w:rPr>
          <w:rFonts w:ascii="Times New Roman" w:hAnsi="Times New Roman" w:cs="Times New Roman"/>
          <w:lang w:val="lt-LT"/>
        </w:rPr>
        <w:t xml:space="preserve">vietimo, mokslo ir sporto ministro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sakymais, Panev</w:t>
      </w:r>
      <w:r w:rsidR="0010226D" w:rsidRPr="0010226D">
        <w:rPr>
          <w:rFonts w:ascii="Times New Roman" w:hAnsi="Times New Roman" w:cs="Times New Roman" w:hint="cs"/>
          <w:lang w:val="lt-LT"/>
        </w:rPr>
        <w:t>ėž</w:t>
      </w:r>
      <w:r w:rsidR="0010226D" w:rsidRPr="0010226D">
        <w:rPr>
          <w:rFonts w:ascii="Times New Roman" w:hAnsi="Times New Roman" w:cs="Times New Roman"/>
          <w:lang w:val="lt-LT"/>
        </w:rPr>
        <w:t>io miesto savivaldyb</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s tarybos sprendimais, mero potvarkiais, Savivaldyb</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s administracijos direktoriaus ir </w:t>
      </w:r>
      <w:r w:rsidR="0010226D" w:rsidRPr="0010226D">
        <w:rPr>
          <w:rFonts w:ascii="Times New Roman" w:hAnsi="Times New Roman" w:cs="Times New Roman" w:hint="cs"/>
          <w:lang w:val="lt-LT"/>
        </w:rPr>
        <w:t>Š</w:t>
      </w:r>
      <w:r w:rsidR="0010226D" w:rsidRPr="0010226D">
        <w:rPr>
          <w:rFonts w:ascii="Times New Roman" w:hAnsi="Times New Roman" w:cs="Times New Roman"/>
          <w:lang w:val="lt-LT"/>
        </w:rPr>
        <w:t>vietimo skyriaus ved</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jo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sakymais.</w:t>
      </w:r>
    </w:p>
    <w:p w14:paraId="42BA62CA" w14:textId="77777777"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7. Pagrindinė veiklos rūšis – bendrasis pagrindinis ugdymas. </w:t>
      </w:r>
    </w:p>
    <w:p w14:paraId="7BDF9ED3" w14:textId="689AAA47"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8.Vykdydama pagrindinę veiklą, mokykla išduoda pradinio, pagrindinio išsilavinimo pažymėjimus. Išduodant šiuos dokumentus, laikomasi griežtos atsiskaitomybės Panevėžio miesto savivaldybės administracijos švietimo skyriui. </w:t>
      </w:r>
    </w:p>
    <w:p w14:paraId="56FBCCB3" w14:textId="7AE2F86C"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9.</w:t>
      </w:r>
      <w:r w:rsidR="0010226D">
        <w:rPr>
          <w:rFonts w:ascii="Times New Roman" w:hAnsi="Times New Roman" w:cs="Times New Roman"/>
          <w:lang w:val="lt-LT"/>
        </w:rPr>
        <w:t xml:space="preserve"> </w:t>
      </w:r>
      <w:r w:rsidR="0010226D" w:rsidRPr="0010226D">
        <w:rPr>
          <w:rFonts w:ascii="Times New Roman" w:hAnsi="Times New Roman" w:cs="Times New Roman"/>
          <w:lang w:val="lt-LT"/>
        </w:rPr>
        <w:t>Kaip mokyklai skirt</w:t>
      </w:r>
      <w:r w:rsidR="0010226D" w:rsidRPr="0010226D">
        <w:rPr>
          <w:rFonts w:ascii="Times New Roman" w:hAnsi="Times New Roman" w:cs="Times New Roman" w:hint="cs"/>
          <w:lang w:val="lt-LT"/>
        </w:rPr>
        <w:t>ų</w:t>
      </w:r>
      <w:r w:rsidR="0010226D" w:rsidRPr="0010226D">
        <w:rPr>
          <w:rFonts w:ascii="Times New Roman" w:hAnsi="Times New Roman" w:cs="Times New Roman"/>
          <w:lang w:val="lt-LT"/>
        </w:rPr>
        <w:t xml:space="preserve"> biud</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eto asignavim</w:t>
      </w:r>
      <w:r w:rsidR="0010226D" w:rsidRPr="0010226D">
        <w:rPr>
          <w:rFonts w:ascii="Times New Roman" w:hAnsi="Times New Roman" w:cs="Times New Roman" w:hint="cs"/>
          <w:lang w:val="lt-LT"/>
        </w:rPr>
        <w:t>ų</w:t>
      </w:r>
      <w:r w:rsidR="0010226D" w:rsidRPr="0010226D">
        <w:rPr>
          <w:rFonts w:ascii="Times New Roman" w:hAnsi="Times New Roman" w:cs="Times New Roman"/>
          <w:lang w:val="lt-LT"/>
        </w:rPr>
        <w:t xml:space="preserve"> valdytojas direktorius kasmet atsiskaito u</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 xml:space="preserve"> </w:t>
      </w:r>
      <w:r w:rsidR="0010226D" w:rsidRPr="0010226D">
        <w:rPr>
          <w:rFonts w:ascii="Times New Roman" w:hAnsi="Times New Roman" w:cs="Times New Roman" w:hint="cs"/>
          <w:lang w:val="lt-LT"/>
        </w:rPr>
        <w:t>ū</w:t>
      </w:r>
      <w:r w:rsidR="0010226D" w:rsidRPr="0010226D">
        <w:rPr>
          <w:rFonts w:ascii="Times New Roman" w:hAnsi="Times New Roman" w:cs="Times New Roman"/>
          <w:lang w:val="lt-LT"/>
        </w:rPr>
        <w:t>kin</w:t>
      </w:r>
      <w:r w:rsidR="0010226D" w:rsidRPr="0010226D">
        <w:rPr>
          <w:rFonts w:ascii="Times New Roman" w:hAnsi="Times New Roman" w:cs="Times New Roman" w:hint="cs"/>
          <w:lang w:val="lt-LT"/>
        </w:rPr>
        <w:t>ę</w:t>
      </w:r>
      <w:r w:rsidR="0010226D" w:rsidRPr="0010226D">
        <w:rPr>
          <w:rFonts w:ascii="Times New Roman" w:hAnsi="Times New Roman" w:cs="Times New Roman"/>
          <w:lang w:val="lt-LT"/>
        </w:rPr>
        <w:t xml:space="preserve"> finansin</w:t>
      </w:r>
      <w:r w:rsidR="0010226D" w:rsidRPr="0010226D">
        <w:rPr>
          <w:rFonts w:ascii="Times New Roman" w:hAnsi="Times New Roman" w:cs="Times New Roman" w:hint="cs"/>
          <w:lang w:val="lt-LT"/>
        </w:rPr>
        <w:t>ę</w:t>
      </w:r>
      <w:r w:rsidR="0010226D" w:rsidRPr="0010226D">
        <w:rPr>
          <w:rFonts w:ascii="Times New Roman" w:hAnsi="Times New Roman" w:cs="Times New Roman"/>
          <w:lang w:val="lt-LT"/>
        </w:rPr>
        <w:t xml:space="preserve"> veikl</w:t>
      </w:r>
      <w:r w:rsidR="0010226D" w:rsidRPr="0010226D">
        <w:rPr>
          <w:rFonts w:ascii="Times New Roman" w:hAnsi="Times New Roman" w:cs="Times New Roman" w:hint="cs"/>
          <w:lang w:val="lt-LT"/>
        </w:rPr>
        <w:t>ą</w:t>
      </w:r>
      <w:r w:rsidR="0010226D" w:rsidRPr="0010226D">
        <w:rPr>
          <w:rFonts w:ascii="Times New Roman" w:hAnsi="Times New Roman" w:cs="Times New Roman"/>
          <w:lang w:val="lt-LT"/>
        </w:rPr>
        <w:t xml:space="preserve"> Mokyklos tarybai. Mokyklos bendruomen</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 ir Mokyklos taryba kasmet informuojamos apie metin</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 xml:space="preserve"> biud</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et</w:t>
      </w:r>
      <w:r w:rsidR="0010226D" w:rsidRPr="0010226D">
        <w:rPr>
          <w:rFonts w:ascii="Times New Roman" w:hAnsi="Times New Roman" w:cs="Times New Roman" w:hint="cs"/>
          <w:lang w:val="lt-LT"/>
        </w:rPr>
        <w:t>ą</w:t>
      </w:r>
      <w:r w:rsidR="0010226D" w:rsidRPr="0010226D">
        <w:rPr>
          <w:rFonts w:ascii="Times New Roman" w:hAnsi="Times New Roman" w:cs="Times New Roman"/>
          <w:lang w:val="lt-LT"/>
        </w:rPr>
        <w:t>, dalyvauja planuojant mokyklos biud</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eto poreik</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 xml:space="preserve"> ir sprend</w:t>
      </w:r>
      <w:r w:rsidR="0010226D" w:rsidRPr="0010226D">
        <w:rPr>
          <w:rFonts w:ascii="Times New Roman" w:hAnsi="Times New Roman" w:cs="Times New Roman" w:hint="cs"/>
          <w:lang w:val="lt-LT"/>
        </w:rPr>
        <w:t>ž</w:t>
      </w:r>
      <w:r w:rsidR="0010226D" w:rsidRPr="0010226D">
        <w:rPr>
          <w:rFonts w:ascii="Times New Roman" w:hAnsi="Times New Roman" w:cs="Times New Roman"/>
          <w:lang w:val="lt-LT"/>
        </w:rPr>
        <w:t>iant l</w:t>
      </w:r>
      <w:r w:rsidR="0010226D" w:rsidRPr="0010226D">
        <w:rPr>
          <w:rFonts w:ascii="Times New Roman" w:hAnsi="Times New Roman" w:cs="Times New Roman" w:hint="cs"/>
          <w:lang w:val="lt-LT"/>
        </w:rPr>
        <w:t>ėšų</w:t>
      </w:r>
      <w:r w:rsidR="0010226D" w:rsidRPr="0010226D">
        <w:rPr>
          <w:rFonts w:ascii="Times New Roman" w:hAnsi="Times New Roman" w:cs="Times New Roman"/>
          <w:lang w:val="lt-LT"/>
        </w:rPr>
        <w:t xml:space="preserve"> taupymo klausimus.</w:t>
      </w:r>
    </w:p>
    <w:p w14:paraId="43828665" w14:textId="77777777"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10. Direktorius ir mokyklos darbuotojai, turintys administravimo įgaliojimus, yra pateikę privačių interesų deklaracijas. </w:t>
      </w:r>
    </w:p>
    <w:p w14:paraId="1F8DCD31" w14:textId="4F9BAD8D"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11. Kasmet mokslo metų pradžioje mokiniai ir mokinių tėvai supažindinami su mokinių pažangos ir pasiekimų vertinimo tvarka. Antikorupcinio švietimo temos kasmet integruojamos į ekonomikos, istorijos, pilietinio ugdymo ir etikos mokomuosius dalykus.</w:t>
      </w:r>
      <w:r w:rsidR="00E400DB" w:rsidRPr="00E400DB">
        <w:t xml:space="preserve"> </w:t>
      </w:r>
    </w:p>
    <w:p w14:paraId="6CA60BD4" w14:textId="3C7F0A63"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12. Dalies mokyklos darbuotojų darbo pobūdis ir suteikti įgaliojimai gali sudaryti sąlygas korupcijai įstaigoje. Siekiant sumažinti tokią galimybę Centrinėje viešųjų pirkimų sistemoje skelbiama planuojamų metinių pirkimų suvestinė. Mokykloje patvirtinta paramos mokyklai gavimo, panaudojimo, apskaitos ir atsiskaitymo tvarka.</w:t>
      </w:r>
    </w:p>
    <w:p w14:paraId="70BE4211" w14:textId="77777777" w:rsidR="009906B2" w:rsidRPr="009906B2" w:rsidRDefault="009906B2" w:rsidP="00954F4E">
      <w:pPr>
        <w:spacing w:after="0"/>
        <w:ind w:firstLine="851"/>
        <w:jc w:val="both"/>
        <w:rPr>
          <w:rFonts w:ascii="Times New Roman" w:hAnsi="Times New Roman" w:cs="Times New Roman"/>
          <w:b/>
          <w:bCs/>
          <w:lang w:val="lt-LT"/>
        </w:rPr>
      </w:pPr>
    </w:p>
    <w:p w14:paraId="7C66A77F" w14:textId="19FDFA0C" w:rsidR="009906B2" w:rsidRPr="009906B2" w:rsidRDefault="009906B2" w:rsidP="009906B2">
      <w:pPr>
        <w:spacing w:after="0"/>
        <w:jc w:val="center"/>
        <w:rPr>
          <w:rFonts w:ascii="Times New Roman" w:hAnsi="Times New Roman" w:cs="Times New Roman"/>
          <w:b/>
          <w:bCs/>
          <w:lang w:val="lt-LT"/>
        </w:rPr>
      </w:pPr>
      <w:r w:rsidRPr="009906B2">
        <w:rPr>
          <w:rFonts w:ascii="Times New Roman" w:hAnsi="Times New Roman" w:cs="Times New Roman"/>
          <w:b/>
          <w:bCs/>
          <w:lang w:val="lt-LT"/>
        </w:rPr>
        <w:t>III. SKYRIUS</w:t>
      </w:r>
    </w:p>
    <w:p w14:paraId="45B143B3" w14:textId="3F6E4E8A" w:rsidR="009906B2" w:rsidRPr="009906B2" w:rsidRDefault="009906B2" w:rsidP="009906B2">
      <w:pPr>
        <w:spacing w:after="0"/>
        <w:jc w:val="center"/>
        <w:rPr>
          <w:rFonts w:ascii="Times New Roman" w:hAnsi="Times New Roman" w:cs="Times New Roman"/>
          <w:b/>
          <w:bCs/>
          <w:lang w:val="lt-LT"/>
        </w:rPr>
      </w:pPr>
      <w:r w:rsidRPr="009906B2">
        <w:rPr>
          <w:rFonts w:ascii="Times New Roman" w:hAnsi="Times New Roman" w:cs="Times New Roman"/>
          <w:b/>
          <w:bCs/>
          <w:lang w:val="lt-LT"/>
        </w:rPr>
        <w:t>PROGRAMOS TIKSLAI IR UŽDAVINIAI</w:t>
      </w:r>
    </w:p>
    <w:p w14:paraId="163917BA" w14:textId="77777777" w:rsidR="00D40290" w:rsidRPr="00D40290" w:rsidRDefault="00D40290" w:rsidP="00D40290">
      <w:pPr>
        <w:spacing w:after="0"/>
        <w:ind w:firstLine="851"/>
        <w:jc w:val="both"/>
        <w:rPr>
          <w:rFonts w:ascii="Times New Roman" w:hAnsi="Times New Roman" w:cs="Times New Roman"/>
          <w:lang w:val="lt-LT"/>
        </w:rPr>
      </w:pPr>
    </w:p>
    <w:p w14:paraId="2C3802D5" w14:textId="77777777"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13. Programos tikslai: </w:t>
      </w:r>
    </w:p>
    <w:p w14:paraId="2F4C760B" w14:textId="0AFBA804"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13.1. mažinti korupcijos pasireiškimo galimybių atsiradimą; </w:t>
      </w:r>
    </w:p>
    <w:p w14:paraId="3E086C26" w14:textId="77777777"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13.2. užtikrinti skaidrią ir veiksmingą veiklą mokykloje; </w:t>
      </w:r>
    </w:p>
    <w:p w14:paraId="308C85BF" w14:textId="69181BD4"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13.3. ugdyti </w:t>
      </w:r>
      <w:r w:rsidR="00D40290" w:rsidRPr="00D40290">
        <w:rPr>
          <w:rFonts w:ascii="Times New Roman" w:hAnsi="Times New Roman" w:cs="Times New Roman"/>
          <w:lang w:val="lt-LT"/>
        </w:rPr>
        <w:t>antikorupcines vertybes bendruomen</w:t>
      </w:r>
      <w:r w:rsidR="00D40290" w:rsidRPr="00D40290">
        <w:rPr>
          <w:rFonts w:ascii="Times New Roman" w:hAnsi="Times New Roman" w:cs="Times New Roman" w:hint="cs"/>
          <w:lang w:val="lt-LT"/>
        </w:rPr>
        <w:t>ė</w:t>
      </w:r>
      <w:r w:rsidR="00D40290" w:rsidRPr="00D40290">
        <w:rPr>
          <w:rFonts w:ascii="Times New Roman" w:hAnsi="Times New Roman" w:cs="Times New Roman"/>
          <w:lang w:val="lt-LT"/>
        </w:rPr>
        <w:t>je</w:t>
      </w:r>
      <w:r w:rsidR="00D40290">
        <w:rPr>
          <w:rFonts w:ascii="Times New Roman" w:hAnsi="Times New Roman" w:cs="Times New Roman"/>
          <w:lang w:val="lt-LT"/>
        </w:rPr>
        <w:t>.</w:t>
      </w:r>
      <w:r w:rsidRPr="009906B2">
        <w:rPr>
          <w:rFonts w:ascii="Times New Roman" w:hAnsi="Times New Roman" w:cs="Times New Roman"/>
          <w:lang w:val="lt-LT"/>
        </w:rPr>
        <w:t xml:space="preserve"> </w:t>
      </w:r>
    </w:p>
    <w:p w14:paraId="3615621A" w14:textId="5F277DEE"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14. </w:t>
      </w:r>
      <w:r w:rsidR="00D40290">
        <w:rPr>
          <w:rFonts w:ascii="Times New Roman" w:hAnsi="Times New Roman" w:cs="Times New Roman"/>
          <w:lang w:val="lt-LT"/>
        </w:rPr>
        <w:t>N</w:t>
      </w:r>
      <w:r w:rsidRPr="009906B2">
        <w:rPr>
          <w:rFonts w:ascii="Times New Roman" w:hAnsi="Times New Roman" w:cs="Times New Roman"/>
          <w:lang w:val="lt-LT"/>
        </w:rPr>
        <w:t xml:space="preserve">umatomi uždaviniai: </w:t>
      </w:r>
    </w:p>
    <w:p w14:paraId="02DCCFAA" w14:textId="77777777" w:rsidR="00E400DB"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 xml:space="preserve">14.1. </w:t>
      </w:r>
      <w:r w:rsidR="00D40290" w:rsidRPr="009906B2">
        <w:rPr>
          <w:rFonts w:ascii="Times New Roman" w:hAnsi="Times New Roman" w:cs="Times New Roman"/>
          <w:lang w:val="lt-LT"/>
        </w:rPr>
        <w:t>didinti antikorupcinio švietimo sklaidą mokykloje;</w:t>
      </w:r>
    </w:p>
    <w:p w14:paraId="471060B4" w14:textId="6EB08347" w:rsidR="009906B2" w:rsidRDefault="00E400DB" w:rsidP="00954F4E">
      <w:pPr>
        <w:spacing w:after="0"/>
        <w:ind w:firstLine="851"/>
        <w:jc w:val="both"/>
        <w:rPr>
          <w:rFonts w:ascii="Times New Roman" w:hAnsi="Times New Roman" w:cs="Times New Roman"/>
          <w:lang w:val="lt-LT"/>
        </w:rPr>
      </w:pPr>
      <w:r>
        <w:rPr>
          <w:rFonts w:ascii="Times New Roman" w:hAnsi="Times New Roman" w:cs="Times New Roman"/>
          <w:lang w:val="lt-LT"/>
        </w:rPr>
        <w:t xml:space="preserve">14.2. </w:t>
      </w:r>
      <w:r w:rsidRPr="00E400DB">
        <w:rPr>
          <w:rFonts w:ascii="Times New Roman" w:hAnsi="Times New Roman" w:cs="Times New Roman"/>
          <w:lang w:val="lt-LT"/>
        </w:rPr>
        <w:t>Organizuoti darbuotoj</w:t>
      </w:r>
      <w:r w:rsidRPr="00E400DB">
        <w:rPr>
          <w:rFonts w:ascii="Times New Roman" w:hAnsi="Times New Roman" w:cs="Times New Roman" w:hint="cs"/>
          <w:lang w:val="lt-LT"/>
        </w:rPr>
        <w:t>ų</w:t>
      </w:r>
      <w:r w:rsidRPr="00E400DB">
        <w:rPr>
          <w:rFonts w:ascii="Times New Roman" w:hAnsi="Times New Roman" w:cs="Times New Roman"/>
          <w:lang w:val="lt-LT"/>
        </w:rPr>
        <w:t xml:space="preserve"> mokymus korupcijos prevencijos ir etikos klausimais. </w:t>
      </w:r>
      <w:r w:rsidR="00D40290" w:rsidRPr="009906B2">
        <w:rPr>
          <w:rFonts w:ascii="Times New Roman" w:hAnsi="Times New Roman" w:cs="Times New Roman"/>
          <w:lang w:val="lt-LT"/>
        </w:rPr>
        <w:t xml:space="preserve"> </w:t>
      </w:r>
      <w:r w:rsidR="009906B2" w:rsidRPr="009906B2">
        <w:rPr>
          <w:rFonts w:ascii="Times New Roman" w:hAnsi="Times New Roman" w:cs="Times New Roman"/>
          <w:lang w:val="lt-LT"/>
        </w:rPr>
        <w:t xml:space="preserve"> </w:t>
      </w:r>
    </w:p>
    <w:p w14:paraId="675250CE" w14:textId="675827B3"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14.</w:t>
      </w:r>
      <w:r w:rsidR="00E400DB">
        <w:rPr>
          <w:rFonts w:ascii="Times New Roman" w:hAnsi="Times New Roman" w:cs="Times New Roman"/>
          <w:lang w:val="lt-LT"/>
        </w:rPr>
        <w:t>3</w:t>
      </w:r>
      <w:r w:rsidRPr="009906B2">
        <w:rPr>
          <w:rFonts w:ascii="Times New Roman" w:hAnsi="Times New Roman" w:cs="Times New Roman"/>
          <w:lang w:val="lt-LT"/>
        </w:rPr>
        <w:t>. užtikrinti efektyvų numatytų priemonių įgyvendinimą</w:t>
      </w:r>
      <w:r w:rsidR="00D40290">
        <w:rPr>
          <w:rFonts w:ascii="Times New Roman" w:hAnsi="Times New Roman" w:cs="Times New Roman"/>
          <w:lang w:val="lt-LT"/>
        </w:rPr>
        <w:t>;</w:t>
      </w:r>
    </w:p>
    <w:p w14:paraId="11BDA4D3" w14:textId="321DA369" w:rsidR="009906B2" w:rsidRDefault="009906B2" w:rsidP="00954F4E">
      <w:pPr>
        <w:spacing w:after="0"/>
        <w:ind w:firstLine="851"/>
        <w:jc w:val="both"/>
        <w:rPr>
          <w:rFonts w:ascii="Times New Roman" w:hAnsi="Times New Roman" w:cs="Times New Roman"/>
          <w:lang w:val="lt-LT"/>
        </w:rPr>
      </w:pPr>
      <w:r w:rsidRPr="009906B2">
        <w:rPr>
          <w:rFonts w:ascii="Times New Roman" w:hAnsi="Times New Roman" w:cs="Times New Roman"/>
          <w:lang w:val="lt-LT"/>
        </w:rPr>
        <w:t>14.</w:t>
      </w:r>
      <w:r w:rsidR="00E400DB">
        <w:rPr>
          <w:rFonts w:ascii="Times New Roman" w:hAnsi="Times New Roman" w:cs="Times New Roman"/>
          <w:lang w:val="lt-LT"/>
        </w:rPr>
        <w:t>4</w:t>
      </w:r>
      <w:r w:rsidRPr="009906B2">
        <w:rPr>
          <w:rFonts w:ascii="Times New Roman" w:hAnsi="Times New Roman" w:cs="Times New Roman"/>
          <w:lang w:val="lt-LT"/>
        </w:rPr>
        <w:t xml:space="preserve">. siekti, kad visų sprendimų priėmimo procesai būtų skaidrūs, atviri ir prieinami mokyklos bendruomenei; </w:t>
      </w:r>
    </w:p>
    <w:p w14:paraId="6F5F4931" w14:textId="7E578471" w:rsidR="00D40290" w:rsidRPr="00D40290" w:rsidRDefault="00D40290" w:rsidP="00D40290">
      <w:pPr>
        <w:spacing w:after="0"/>
        <w:ind w:firstLine="851"/>
        <w:jc w:val="both"/>
        <w:rPr>
          <w:rFonts w:ascii="Times New Roman" w:hAnsi="Times New Roman" w:cs="Times New Roman"/>
          <w:lang w:val="lt-LT"/>
        </w:rPr>
      </w:pPr>
      <w:r>
        <w:rPr>
          <w:rFonts w:ascii="Times New Roman" w:hAnsi="Times New Roman" w:cs="Times New Roman"/>
          <w:lang w:val="lt-LT"/>
        </w:rPr>
        <w:t>14.</w:t>
      </w:r>
      <w:r w:rsidR="0010226D">
        <w:rPr>
          <w:rFonts w:ascii="Times New Roman" w:hAnsi="Times New Roman" w:cs="Times New Roman"/>
          <w:lang w:val="lt-LT"/>
        </w:rPr>
        <w:t>5</w:t>
      </w:r>
      <w:r>
        <w:rPr>
          <w:rFonts w:ascii="Times New Roman" w:hAnsi="Times New Roman" w:cs="Times New Roman"/>
          <w:lang w:val="lt-LT"/>
        </w:rPr>
        <w:t xml:space="preserve">. </w:t>
      </w:r>
      <w:r w:rsidRPr="00D40290">
        <w:rPr>
          <w:rFonts w:ascii="Times New Roman" w:hAnsi="Times New Roman" w:cs="Times New Roman"/>
          <w:lang w:val="lt-LT"/>
        </w:rPr>
        <w:t>Didinti veiklos vie</w:t>
      </w:r>
      <w:r w:rsidRPr="00D40290">
        <w:rPr>
          <w:rFonts w:ascii="Times New Roman" w:hAnsi="Times New Roman" w:cs="Times New Roman" w:hint="cs"/>
          <w:lang w:val="lt-LT"/>
        </w:rPr>
        <w:t>š</w:t>
      </w:r>
      <w:r w:rsidRPr="00D40290">
        <w:rPr>
          <w:rFonts w:ascii="Times New Roman" w:hAnsi="Times New Roman" w:cs="Times New Roman"/>
          <w:lang w:val="lt-LT"/>
        </w:rPr>
        <w:t>um</w:t>
      </w:r>
      <w:r w:rsidRPr="00D40290">
        <w:rPr>
          <w:rFonts w:ascii="Times New Roman" w:hAnsi="Times New Roman" w:cs="Times New Roman" w:hint="cs"/>
          <w:lang w:val="lt-LT"/>
        </w:rPr>
        <w:t>ą</w:t>
      </w:r>
      <w:r w:rsidRPr="00D40290">
        <w:rPr>
          <w:rFonts w:ascii="Times New Roman" w:hAnsi="Times New Roman" w:cs="Times New Roman"/>
          <w:lang w:val="lt-LT"/>
        </w:rPr>
        <w:t xml:space="preserve"> ir atskaitomyb</w:t>
      </w:r>
      <w:r w:rsidRPr="00D40290">
        <w:rPr>
          <w:rFonts w:ascii="Times New Roman" w:hAnsi="Times New Roman" w:cs="Times New Roman" w:hint="cs"/>
          <w:lang w:val="lt-LT"/>
        </w:rPr>
        <w:t>ę</w:t>
      </w:r>
      <w:r>
        <w:rPr>
          <w:rFonts w:ascii="Times New Roman" w:hAnsi="Times New Roman" w:cs="Times New Roman"/>
          <w:lang w:val="lt-LT"/>
        </w:rPr>
        <w:t>;</w:t>
      </w:r>
    </w:p>
    <w:p w14:paraId="3587BF08" w14:textId="3175A81E" w:rsidR="00D40290" w:rsidRPr="00D40290" w:rsidRDefault="00D40290" w:rsidP="00D40290">
      <w:pPr>
        <w:spacing w:after="0"/>
        <w:ind w:firstLine="851"/>
        <w:jc w:val="both"/>
        <w:rPr>
          <w:rFonts w:ascii="Times New Roman" w:hAnsi="Times New Roman" w:cs="Times New Roman"/>
          <w:lang w:val="lt-LT"/>
        </w:rPr>
      </w:pPr>
      <w:r>
        <w:rPr>
          <w:rFonts w:ascii="Times New Roman" w:hAnsi="Times New Roman" w:cs="Times New Roman"/>
          <w:lang w:val="lt-LT"/>
        </w:rPr>
        <w:t>14.</w:t>
      </w:r>
      <w:r w:rsidR="0010226D">
        <w:rPr>
          <w:rFonts w:ascii="Times New Roman" w:hAnsi="Times New Roman" w:cs="Times New Roman"/>
          <w:lang w:val="lt-LT"/>
        </w:rPr>
        <w:t>6</w:t>
      </w:r>
      <w:r>
        <w:rPr>
          <w:rFonts w:ascii="Times New Roman" w:hAnsi="Times New Roman" w:cs="Times New Roman"/>
          <w:lang w:val="lt-LT"/>
        </w:rPr>
        <w:t xml:space="preserve">. </w:t>
      </w:r>
      <w:r w:rsidRPr="00D40290">
        <w:rPr>
          <w:rFonts w:ascii="Times New Roman" w:hAnsi="Times New Roman" w:cs="Times New Roman"/>
          <w:lang w:val="lt-LT"/>
        </w:rPr>
        <w:t>U</w:t>
      </w:r>
      <w:r w:rsidRPr="00D40290">
        <w:rPr>
          <w:rFonts w:ascii="Times New Roman" w:hAnsi="Times New Roman" w:cs="Times New Roman" w:hint="cs"/>
          <w:lang w:val="lt-LT"/>
        </w:rPr>
        <w:t>ž</w:t>
      </w:r>
      <w:r w:rsidRPr="00D40290">
        <w:rPr>
          <w:rFonts w:ascii="Times New Roman" w:hAnsi="Times New Roman" w:cs="Times New Roman"/>
          <w:lang w:val="lt-LT"/>
        </w:rPr>
        <w:t>tikrinti efektyv</w:t>
      </w:r>
      <w:r w:rsidRPr="00D40290">
        <w:rPr>
          <w:rFonts w:ascii="Times New Roman" w:hAnsi="Times New Roman" w:cs="Times New Roman" w:hint="cs"/>
          <w:lang w:val="lt-LT"/>
        </w:rPr>
        <w:t>ų</w:t>
      </w:r>
      <w:r w:rsidRPr="00D40290">
        <w:rPr>
          <w:rFonts w:ascii="Times New Roman" w:hAnsi="Times New Roman" w:cs="Times New Roman"/>
          <w:lang w:val="lt-LT"/>
        </w:rPr>
        <w:t xml:space="preserve"> korupcijos prevencijos priemoni</w:t>
      </w:r>
      <w:r w:rsidRPr="00D40290">
        <w:rPr>
          <w:rFonts w:ascii="Times New Roman" w:hAnsi="Times New Roman" w:cs="Times New Roman" w:hint="cs"/>
          <w:lang w:val="lt-LT"/>
        </w:rPr>
        <w:t>ų</w:t>
      </w:r>
      <w:r w:rsidRPr="00D40290">
        <w:rPr>
          <w:rFonts w:ascii="Times New Roman" w:hAnsi="Times New Roman" w:cs="Times New Roman"/>
          <w:lang w:val="lt-LT"/>
        </w:rPr>
        <w:t xml:space="preserve"> </w:t>
      </w:r>
      <w:r w:rsidRPr="00D40290">
        <w:rPr>
          <w:rFonts w:ascii="Times New Roman" w:hAnsi="Times New Roman" w:cs="Times New Roman" w:hint="cs"/>
          <w:lang w:val="lt-LT"/>
        </w:rPr>
        <w:t>į</w:t>
      </w:r>
      <w:r w:rsidRPr="00D40290">
        <w:rPr>
          <w:rFonts w:ascii="Times New Roman" w:hAnsi="Times New Roman" w:cs="Times New Roman"/>
          <w:lang w:val="lt-LT"/>
        </w:rPr>
        <w:t>gyvendinim</w:t>
      </w:r>
      <w:r w:rsidRPr="00D40290">
        <w:rPr>
          <w:rFonts w:ascii="Times New Roman" w:hAnsi="Times New Roman" w:cs="Times New Roman" w:hint="cs"/>
          <w:lang w:val="lt-LT"/>
        </w:rPr>
        <w:t>ą</w:t>
      </w:r>
      <w:r>
        <w:rPr>
          <w:rFonts w:ascii="Times New Roman" w:hAnsi="Times New Roman" w:cs="Times New Roman"/>
          <w:lang w:val="lt-LT"/>
        </w:rPr>
        <w:t>;</w:t>
      </w:r>
    </w:p>
    <w:p w14:paraId="33B874D7" w14:textId="0C7F14E4" w:rsidR="00D40290" w:rsidRPr="00D40290" w:rsidRDefault="00D40290" w:rsidP="00D40290">
      <w:pPr>
        <w:spacing w:after="0"/>
        <w:ind w:firstLine="851"/>
        <w:jc w:val="both"/>
        <w:rPr>
          <w:rFonts w:ascii="Times New Roman" w:hAnsi="Times New Roman" w:cs="Times New Roman"/>
          <w:lang w:val="lt-LT"/>
        </w:rPr>
      </w:pPr>
      <w:r>
        <w:rPr>
          <w:rFonts w:ascii="Times New Roman" w:hAnsi="Times New Roman" w:cs="Times New Roman"/>
          <w:lang w:val="lt-LT"/>
        </w:rPr>
        <w:t>14.</w:t>
      </w:r>
      <w:r w:rsidR="0010226D">
        <w:rPr>
          <w:rFonts w:ascii="Times New Roman" w:hAnsi="Times New Roman" w:cs="Times New Roman"/>
          <w:lang w:val="lt-LT"/>
        </w:rPr>
        <w:t>7</w:t>
      </w:r>
      <w:r>
        <w:rPr>
          <w:rFonts w:ascii="Times New Roman" w:hAnsi="Times New Roman" w:cs="Times New Roman"/>
          <w:lang w:val="lt-LT"/>
        </w:rPr>
        <w:t xml:space="preserve">. </w:t>
      </w:r>
      <w:r w:rsidRPr="00D40290">
        <w:rPr>
          <w:rFonts w:ascii="Times New Roman" w:hAnsi="Times New Roman" w:cs="Times New Roman"/>
          <w:lang w:val="lt-LT"/>
        </w:rPr>
        <w:t>Sudaryti s</w:t>
      </w:r>
      <w:r w:rsidRPr="00D40290">
        <w:rPr>
          <w:rFonts w:ascii="Times New Roman" w:hAnsi="Times New Roman" w:cs="Times New Roman" w:hint="cs"/>
          <w:lang w:val="lt-LT"/>
        </w:rPr>
        <w:t>ą</w:t>
      </w:r>
      <w:r w:rsidRPr="00D40290">
        <w:rPr>
          <w:rFonts w:ascii="Times New Roman" w:hAnsi="Times New Roman" w:cs="Times New Roman"/>
          <w:lang w:val="lt-LT"/>
        </w:rPr>
        <w:t>lygas saugiai prane</w:t>
      </w:r>
      <w:r w:rsidRPr="00D40290">
        <w:rPr>
          <w:rFonts w:ascii="Times New Roman" w:hAnsi="Times New Roman" w:cs="Times New Roman" w:hint="cs"/>
          <w:lang w:val="lt-LT"/>
        </w:rPr>
        <w:t>š</w:t>
      </w:r>
      <w:r w:rsidRPr="00D40290">
        <w:rPr>
          <w:rFonts w:ascii="Times New Roman" w:hAnsi="Times New Roman" w:cs="Times New Roman"/>
          <w:lang w:val="lt-LT"/>
        </w:rPr>
        <w:t>ti apie pa</w:t>
      </w:r>
      <w:r w:rsidRPr="00D40290">
        <w:rPr>
          <w:rFonts w:ascii="Times New Roman" w:hAnsi="Times New Roman" w:cs="Times New Roman" w:hint="cs"/>
          <w:lang w:val="lt-LT"/>
        </w:rPr>
        <w:t>ž</w:t>
      </w:r>
      <w:r w:rsidRPr="00D40290">
        <w:rPr>
          <w:rFonts w:ascii="Times New Roman" w:hAnsi="Times New Roman" w:cs="Times New Roman"/>
          <w:lang w:val="lt-LT"/>
        </w:rPr>
        <w:t>eidimus</w:t>
      </w:r>
      <w:r>
        <w:rPr>
          <w:rFonts w:ascii="Times New Roman" w:hAnsi="Times New Roman" w:cs="Times New Roman"/>
          <w:lang w:val="lt-LT"/>
        </w:rPr>
        <w:t>;</w:t>
      </w:r>
    </w:p>
    <w:p w14:paraId="46673B44" w14:textId="7C1CAD56" w:rsidR="00D40290" w:rsidRDefault="00D40290" w:rsidP="00D40290">
      <w:pPr>
        <w:spacing w:after="0"/>
        <w:ind w:firstLine="851"/>
        <w:jc w:val="both"/>
        <w:rPr>
          <w:rFonts w:ascii="Times New Roman" w:hAnsi="Times New Roman" w:cs="Times New Roman"/>
          <w:lang w:val="lt-LT"/>
        </w:rPr>
      </w:pPr>
      <w:r>
        <w:rPr>
          <w:rFonts w:ascii="Times New Roman" w:hAnsi="Times New Roman" w:cs="Times New Roman"/>
          <w:lang w:val="lt-LT"/>
        </w:rPr>
        <w:t>14.</w:t>
      </w:r>
      <w:r w:rsidR="0010226D">
        <w:rPr>
          <w:rFonts w:ascii="Times New Roman" w:hAnsi="Times New Roman" w:cs="Times New Roman"/>
          <w:lang w:val="lt-LT"/>
        </w:rPr>
        <w:t>8</w:t>
      </w:r>
      <w:r>
        <w:rPr>
          <w:rFonts w:ascii="Times New Roman" w:hAnsi="Times New Roman" w:cs="Times New Roman"/>
          <w:lang w:val="lt-LT"/>
        </w:rPr>
        <w:t xml:space="preserve">. </w:t>
      </w:r>
      <w:r w:rsidRPr="00D40290">
        <w:rPr>
          <w:rFonts w:ascii="Times New Roman" w:hAnsi="Times New Roman" w:cs="Times New Roman"/>
          <w:lang w:val="lt-LT"/>
        </w:rPr>
        <w:t>Stiprinti darbuotoj</w:t>
      </w:r>
      <w:r w:rsidRPr="00D40290">
        <w:rPr>
          <w:rFonts w:ascii="Times New Roman" w:hAnsi="Times New Roman" w:cs="Times New Roman" w:hint="cs"/>
          <w:lang w:val="lt-LT"/>
        </w:rPr>
        <w:t>ų</w:t>
      </w:r>
      <w:r w:rsidRPr="00D40290">
        <w:rPr>
          <w:rFonts w:ascii="Times New Roman" w:hAnsi="Times New Roman" w:cs="Times New Roman"/>
          <w:lang w:val="lt-LT"/>
        </w:rPr>
        <w:t xml:space="preserve"> ir mokini</w:t>
      </w:r>
      <w:r w:rsidRPr="00D40290">
        <w:rPr>
          <w:rFonts w:ascii="Times New Roman" w:hAnsi="Times New Roman" w:cs="Times New Roman" w:hint="cs"/>
          <w:lang w:val="lt-LT"/>
        </w:rPr>
        <w:t>ų</w:t>
      </w:r>
      <w:r w:rsidRPr="00D40290">
        <w:rPr>
          <w:rFonts w:ascii="Times New Roman" w:hAnsi="Times New Roman" w:cs="Times New Roman"/>
          <w:lang w:val="lt-LT"/>
        </w:rPr>
        <w:t xml:space="preserve"> antikorupcin</w:t>
      </w:r>
      <w:r w:rsidRPr="00D40290">
        <w:rPr>
          <w:rFonts w:ascii="Times New Roman" w:hAnsi="Times New Roman" w:cs="Times New Roman" w:hint="cs"/>
          <w:lang w:val="lt-LT"/>
        </w:rPr>
        <w:t>į</w:t>
      </w:r>
      <w:r w:rsidRPr="00D40290">
        <w:rPr>
          <w:rFonts w:ascii="Times New Roman" w:hAnsi="Times New Roman" w:cs="Times New Roman"/>
          <w:lang w:val="lt-LT"/>
        </w:rPr>
        <w:t xml:space="preserve"> s</w:t>
      </w:r>
      <w:r w:rsidRPr="00D40290">
        <w:rPr>
          <w:rFonts w:ascii="Times New Roman" w:hAnsi="Times New Roman" w:cs="Times New Roman" w:hint="cs"/>
          <w:lang w:val="lt-LT"/>
        </w:rPr>
        <w:t>ą</w:t>
      </w:r>
      <w:r w:rsidRPr="00D40290">
        <w:rPr>
          <w:rFonts w:ascii="Times New Roman" w:hAnsi="Times New Roman" w:cs="Times New Roman"/>
          <w:lang w:val="lt-LT"/>
        </w:rPr>
        <w:t>moningum</w:t>
      </w:r>
      <w:r w:rsidRPr="00D40290">
        <w:rPr>
          <w:rFonts w:ascii="Times New Roman" w:hAnsi="Times New Roman" w:cs="Times New Roman" w:hint="cs"/>
          <w:lang w:val="lt-LT"/>
        </w:rPr>
        <w:t>ą</w:t>
      </w:r>
      <w:r w:rsidRPr="00D40290">
        <w:rPr>
          <w:rFonts w:ascii="Times New Roman" w:hAnsi="Times New Roman" w:cs="Times New Roman"/>
          <w:lang w:val="lt-LT"/>
        </w:rPr>
        <w:t>.</w:t>
      </w:r>
    </w:p>
    <w:p w14:paraId="6A8780DE" w14:textId="77777777" w:rsidR="00F5488D" w:rsidRDefault="00F5488D" w:rsidP="00D40290">
      <w:pPr>
        <w:spacing w:after="0"/>
        <w:jc w:val="center"/>
        <w:rPr>
          <w:rFonts w:ascii="Times New Roman" w:hAnsi="Times New Roman" w:cs="Times New Roman"/>
          <w:b/>
          <w:bCs/>
          <w:lang w:val="lt-LT"/>
        </w:rPr>
      </w:pPr>
    </w:p>
    <w:p w14:paraId="26D6AF2F" w14:textId="220FE353" w:rsidR="00205A97" w:rsidRDefault="00205A97" w:rsidP="00D40290">
      <w:pPr>
        <w:spacing w:after="0"/>
        <w:jc w:val="center"/>
        <w:rPr>
          <w:rFonts w:ascii="Times New Roman" w:hAnsi="Times New Roman" w:cs="Times New Roman"/>
          <w:b/>
          <w:bCs/>
          <w:lang w:val="lt-LT"/>
        </w:rPr>
      </w:pPr>
    </w:p>
    <w:p w14:paraId="5690BDD8" w14:textId="77777777" w:rsidR="00205A97" w:rsidRDefault="00205A97" w:rsidP="00D40290">
      <w:pPr>
        <w:spacing w:after="0"/>
        <w:jc w:val="center"/>
        <w:rPr>
          <w:rFonts w:ascii="Times New Roman" w:hAnsi="Times New Roman" w:cs="Times New Roman"/>
          <w:b/>
          <w:bCs/>
          <w:lang w:val="lt-LT"/>
        </w:rPr>
      </w:pPr>
    </w:p>
    <w:p w14:paraId="09AFEFDB" w14:textId="331E274E" w:rsidR="00D40290" w:rsidRPr="00D40290" w:rsidRDefault="009906B2" w:rsidP="00D40290">
      <w:pPr>
        <w:spacing w:after="0"/>
        <w:jc w:val="center"/>
        <w:rPr>
          <w:rFonts w:ascii="Times New Roman" w:hAnsi="Times New Roman" w:cs="Times New Roman"/>
          <w:b/>
          <w:bCs/>
          <w:lang w:val="lt-LT"/>
        </w:rPr>
      </w:pPr>
      <w:r w:rsidRPr="00D40290">
        <w:rPr>
          <w:rFonts w:ascii="Times New Roman" w:hAnsi="Times New Roman" w:cs="Times New Roman"/>
          <w:b/>
          <w:bCs/>
          <w:lang w:val="lt-LT"/>
        </w:rPr>
        <w:lastRenderedPageBreak/>
        <w:t>IV. SKYRIUS</w:t>
      </w:r>
    </w:p>
    <w:p w14:paraId="46018DA3" w14:textId="1EA979F0" w:rsidR="009906B2" w:rsidRDefault="009906B2" w:rsidP="00D40290">
      <w:pPr>
        <w:spacing w:after="0"/>
        <w:jc w:val="center"/>
        <w:rPr>
          <w:rFonts w:ascii="Times New Roman" w:hAnsi="Times New Roman" w:cs="Times New Roman"/>
          <w:b/>
          <w:bCs/>
          <w:lang w:val="lt-LT"/>
        </w:rPr>
      </w:pPr>
      <w:r w:rsidRPr="00D40290">
        <w:rPr>
          <w:rFonts w:ascii="Times New Roman" w:hAnsi="Times New Roman" w:cs="Times New Roman"/>
          <w:b/>
          <w:bCs/>
          <w:lang w:val="lt-LT"/>
        </w:rPr>
        <w:t>KORUPCIJOS PREVENCIJOS PRINCIPAI</w:t>
      </w:r>
    </w:p>
    <w:p w14:paraId="66B7A19C" w14:textId="77777777" w:rsidR="00044804" w:rsidRPr="00D40290" w:rsidRDefault="00044804" w:rsidP="00D40290">
      <w:pPr>
        <w:spacing w:after="0"/>
        <w:jc w:val="center"/>
        <w:rPr>
          <w:rFonts w:ascii="Times New Roman" w:hAnsi="Times New Roman" w:cs="Times New Roman"/>
          <w:b/>
          <w:bCs/>
          <w:lang w:val="lt-LT"/>
        </w:rPr>
      </w:pPr>
    </w:p>
    <w:p w14:paraId="0AE2AED8" w14:textId="4410EE15" w:rsidR="00D40290" w:rsidRDefault="00044804" w:rsidP="00954F4E">
      <w:pPr>
        <w:spacing w:after="0"/>
        <w:ind w:firstLine="851"/>
        <w:jc w:val="both"/>
        <w:rPr>
          <w:rFonts w:ascii="Times New Roman" w:hAnsi="Times New Roman" w:cs="Times New Roman"/>
          <w:lang w:val="lt-LT"/>
        </w:rPr>
      </w:pPr>
      <w:r>
        <w:rPr>
          <w:rFonts w:ascii="Times New Roman" w:hAnsi="Times New Roman" w:cs="Times New Roman"/>
          <w:lang w:val="lt-LT"/>
        </w:rPr>
        <w:t xml:space="preserve">15. </w:t>
      </w:r>
      <w:r w:rsidRPr="00044804">
        <w:rPr>
          <w:rFonts w:ascii="Times New Roman" w:hAnsi="Times New Roman" w:cs="Times New Roman"/>
          <w:lang w:val="lt-LT"/>
        </w:rPr>
        <w:t xml:space="preserve">Korupcijos prevencija </w:t>
      </w:r>
      <w:r w:rsidRPr="00044804">
        <w:rPr>
          <w:rFonts w:ascii="Times New Roman" w:hAnsi="Times New Roman" w:cs="Times New Roman" w:hint="cs"/>
          <w:lang w:val="lt-LT"/>
        </w:rPr>
        <w:t>į</w:t>
      </w:r>
      <w:r w:rsidRPr="00044804">
        <w:rPr>
          <w:rFonts w:ascii="Times New Roman" w:hAnsi="Times New Roman" w:cs="Times New Roman"/>
          <w:lang w:val="lt-LT"/>
        </w:rPr>
        <w:t xml:space="preserve">gyvendinama vadovaujantis </w:t>
      </w:r>
      <w:r w:rsidRPr="00044804">
        <w:rPr>
          <w:rFonts w:ascii="Times New Roman" w:hAnsi="Times New Roman" w:cs="Times New Roman" w:hint="cs"/>
          <w:lang w:val="lt-LT"/>
        </w:rPr>
        <w:t>š</w:t>
      </w:r>
      <w:r w:rsidRPr="00044804">
        <w:rPr>
          <w:rFonts w:ascii="Times New Roman" w:hAnsi="Times New Roman" w:cs="Times New Roman"/>
          <w:lang w:val="lt-LT"/>
        </w:rPr>
        <w:t>iais principais:</w:t>
      </w:r>
    </w:p>
    <w:p w14:paraId="34E9A638" w14:textId="2A9D4491" w:rsidR="00D40290" w:rsidRPr="00D40290" w:rsidRDefault="00D40290" w:rsidP="00D40290">
      <w:pPr>
        <w:spacing w:after="0"/>
        <w:ind w:firstLine="851"/>
        <w:jc w:val="both"/>
        <w:rPr>
          <w:rFonts w:ascii="Times New Roman" w:hAnsi="Times New Roman" w:cs="Times New Roman"/>
          <w:lang w:val="lt-LT"/>
        </w:rPr>
      </w:pPr>
      <w:r w:rsidRPr="00D40290">
        <w:rPr>
          <w:rFonts w:ascii="Times New Roman" w:hAnsi="Times New Roman" w:cs="Times New Roman"/>
          <w:lang w:val="lt-LT"/>
        </w:rPr>
        <w:t xml:space="preserve">15.1. </w:t>
      </w:r>
      <w:r w:rsidRPr="00D40290">
        <w:rPr>
          <w:rFonts w:ascii="Times New Roman" w:hAnsi="Times New Roman" w:cs="Times New Roman"/>
          <w:b/>
          <w:bCs/>
          <w:lang w:val="lt-LT"/>
        </w:rPr>
        <w:t>teisėtumo</w:t>
      </w:r>
      <w:r w:rsidRPr="00D40290">
        <w:rPr>
          <w:rFonts w:ascii="Times New Roman" w:hAnsi="Times New Roman" w:cs="Times New Roman"/>
          <w:lang w:val="lt-LT"/>
        </w:rPr>
        <w:t xml:space="preserve"> –</w:t>
      </w:r>
      <w:r w:rsidR="0010226D">
        <w:rPr>
          <w:rFonts w:ascii="Times New Roman" w:hAnsi="Times New Roman" w:cs="Times New Roman"/>
          <w:lang w:val="lt-LT"/>
        </w:rPr>
        <w:t xml:space="preserve"> </w:t>
      </w:r>
      <w:r w:rsidR="0010226D" w:rsidRPr="0010226D">
        <w:rPr>
          <w:rFonts w:ascii="Times New Roman" w:hAnsi="Times New Roman" w:cs="Times New Roman"/>
          <w:lang w:val="lt-LT"/>
        </w:rPr>
        <w:t>korupcijos prevencijos priemon</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 xml:space="preserve">s mokykloje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 xml:space="preserve">gyvendinamos vadovaujantis Lietuvos Respublikos Konstitucija, </w:t>
      </w:r>
      <w:r w:rsidR="0010226D" w:rsidRPr="0010226D">
        <w:rPr>
          <w:rFonts w:ascii="Times New Roman" w:hAnsi="Times New Roman" w:cs="Times New Roman" w:hint="cs"/>
          <w:lang w:val="lt-LT"/>
        </w:rPr>
        <w:t>į</w:t>
      </w:r>
      <w:r w:rsidR="0010226D" w:rsidRPr="0010226D">
        <w:rPr>
          <w:rFonts w:ascii="Times New Roman" w:hAnsi="Times New Roman" w:cs="Times New Roman"/>
          <w:lang w:val="lt-LT"/>
        </w:rPr>
        <w:t>statymais ir kitais teis</w:t>
      </w:r>
      <w:r w:rsidR="0010226D" w:rsidRPr="0010226D">
        <w:rPr>
          <w:rFonts w:ascii="Times New Roman" w:hAnsi="Times New Roman" w:cs="Times New Roman" w:hint="cs"/>
          <w:lang w:val="lt-LT"/>
        </w:rPr>
        <w:t>ė</w:t>
      </w:r>
      <w:r w:rsidR="0010226D" w:rsidRPr="0010226D">
        <w:rPr>
          <w:rFonts w:ascii="Times New Roman" w:hAnsi="Times New Roman" w:cs="Times New Roman"/>
          <w:lang w:val="lt-LT"/>
        </w:rPr>
        <w:t>s aktais</w:t>
      </w:r>
      <w:r w:rsidR="00044804">
        <w:rPr>
          <w:rFonts w:ascii="Times New Roman" w:hAnsi="Times New Roman" w:cs="Times New Roman"/>
          <w:lang w:val="lt-LT"/>
        </w:rPr>
        <w:t>;</w:t>
      </w:r>
    </w:p>
    <w:p w14:paraId="029A781B" w14:textId="3CEADFB3" w:rsidR="00D40290" w:rsidRPr="00D40290" w:rsidRDefault="00D40290" w:rsidP="00D40290">
      <w:pPr>
        <w:spacing w:after="0"/>
        <w:ind w:firstLine="851"/>
        <w:jc w:val="both"/>
        <w:rPr>
          <w:rFonts w:ascii="Times New Roman" w:hAnsi="Times New Roman" w:cs="Times New Roman"/>
          <w:lang w:val="lt-LT"/>
        </w:rPr>
      </w:pPr>
      <w:r w:rsidRPr="00D40290">
        <w:rPr>
          <w:rFonts w:ascii="Times New Roman" w:hAnsi="Times New Roman" w:cs="Times New Roman"/>
          <w:lang w:val="lt-LT"/>
        </w:rPr>
        <w:t xml:space="preserve">15.2. </w:t>
      </w:r>
      <w:r w:rsidRPr="00D40290">
        <w:rPr>
          <w:rFonts w:ascii="Times New Roman" w:hAnsi="Times New Roman" w:cs="Times New Roman"/>
          <w:b/>
          <w:bCs/>
          <w:lang w:val="lt-LT"/>
        </w:rPr>
        <w:t>skaidrumo</w:t>
      </w:r>
      <w:r w:rsidRPr="00D40290">
        <w:rPr>
          <w:rFonts w:ascii="Times New Roman" w:hAnsi="Times New Roman" w:cs="Times New Roman"/>
          <w:lang w:val="lt-LT"/>
        </w:rPr>
        <w:t xml:space="preserve"> – mokyklos veikla, sprendimų priėmimo procesai ir jų rezultatai yra aiškūs, vieši ir suprantami mokyklos bendruomenei</w:t>
      </w:r>
      <w:r w:rsidR="00044804">
        <w:rPr>
          <w:rFonts w:ascii="Times New Roman" w:hAnsi="Times New Roman" w:cs="Times New Roman"/>
          <w:lang w:val="lt-LT"/>
        </w:rPr>
        <w:t>;</w:t>
      </w:r>
    </w:p>
    <w:p w14:paraId="7AFE5B67" w14:textId="75CA44BC" w:rsidR="00D40290" w:rsidRPr="00D40290" w:rsidRDefault="00D40290" w:rsidP="00D40290">
      <w:pPr>
        <w:spacing w:after="0"/>
        <w:ind w:firstLine="851"/>
        <w:jc w:val="both"/>
        <w:rPr>
          <w:rFonts w:ascii="Times New Roman" w:hAnsi="Times New Roman" w:cs="Times New Roman"/>
          <w:lang w:val="lt-LT"/>
        </w:rPr>
      </w:pPr>
      <w:r w:rsidRPr="00D40290">
        <w:rPr>
          <w:rFonts w:ascii="Times New Roman" w:hAnsi="Times New Roman" w:cs="Times New Roman"/>
          <w:lang w:val="lt-LT"/>
        </w:rPr>
        <w:t xml:space="preserve">15.3. </w:t>
      </w:r>
      <w:r w:rsidRPr="00D40290">
        <w:rPr>
          <w:rFonts w:ascii="Times New Roman" w:hAnsi="Times New Roman" w:cs="Times New Roman"/>
          <w:b/>
          <w:bCs/>
          <w:lang w:val="lt-LT"/>
        </w:rPr>
        <w:t>atsakomybės</w:t>
      </w:r>
      <w:r w:rsidRPr="00D40290">
        <w:rPr>
          <w:rFonts w:ascii="Times New Roman" w:hAnsi="Times New Roman" w:cs="Times New Roman"/>
          <w:lang w:val="lt-LT"/>
        </w:rPr>
        <w:t xml:space="preserve"> – mokyklos darbuotojai atsako už savo priimtus sprendimus, veiksmus ir jų pasekmes, laikosi nustatytų etikos ir elgesio normų</w:t>
      </w:r>
      <w:r w:rsidR="00044804">
        <w:rPr>
          <w:rFonts w:ascii="Times New Roman" w:hAnsi="Times New Roman" w:cs="Times New Roman"/>
          <w:lang w:val="lt-LT"/>
        </w:rPr>
        <w:t>;</w:t>
      </w:r>
    </w:p>
    <w:p w14:paraId="0B057616" w14:textId="2041B007" w:rsidR="00D40290" w:rsidRPr="00D40290" w:rsidRDefault="00D40290" w:rsidP="00D40290">
      <w:pPr>
        <w:spacing w:after="0"/>
        <w:ind w:firstLine="851"/>
        <w:jc w:val="both"/>
        <w:rPr>
          <w:rFonts w:ascii="Times New Roman" w:hAnsi="Times New Roman" w:cs="Times New Roman"/>
          <w:lang w:val="lt-LT"/>
        </w:rPr>
      </w:pPr>
      <w:r w:rsidRPr="00D40290">
        <w:rPr>
          <w:rFonts w:ascii="Times New Roman" w:hAnsi="Times New Roman" w:cs="Times New Roman"/>
          <w:lang w:val="lt-LT"/>
        </w:rPr>
        <w:t xml:space="preserve">15.4. </w:t>
      </w:r>
      <w:r w:rsidRPr="00D40290">
        <w:rPr>
          <w:rFonts w:ascii="Times New Roman" w:hAnsi="Times New Roman" w:cs="Times New Roman"/>
          <w:b/>
          <w:bCs/>
          <w:lang w:val="lt-LT"/>
        </w:rPr>
        <w:t>viešumo</w:t>
      </w:r>
      <w:r w:rsidRPr="00D40290">
        <w:rPr>
          <w:rFonts w:ascii="Times New Roman" w:hAnsi="Times New Roman" w:cs="Times New Roman"/>
          <w:lang w:val="lt-LT"/>
        </w:rPr>
        <w:t xml:space="preserve"> – informacija apie mokyklos veiklą, finansus ir priimtus sprendimus viešinama teisės aktų nustatyta tvarka, užtikrinant visuomenės informavimą</w:t>
      </w:r>
      <w:r w:rsidR="00044804">
        <w:rPr>
          <w:rFonts w:ascii="Times New Roman" w:hAnsi="Times New Roman" w:cs="Times New Roman"/>
          <w:lang w:val="lt-LT"/>
        </w:rPr>
        <w:t>;</w:t>
      </w:r>
    </w:p>
    <w:p w14:paraId="6B8FD12D" w14:textId="77777777" w:rsidR="00D40290" w:rsidRPr="00D40290" w:rsidRDefault="00D40290" w:rsidP="00D40290">
      <w:pPr>
        <w:spacing w:after="0"/>
        <w:ind w:firstLine="851"/>
        <w:jc w:val="both"/>
        <w:rPr>
          <w:rFonts w:ascii="Times New Roman" w:hAnsi="Times New Roman" w:cs="Times New Roman"/>
          <w:lang w:val="lt-LT"/>
        </w:rPr>
      </w:pPr>
      <w:r w:rsidRPr="00D40290">
        <w:rPr>
          <w:rFonts w:ascii="Times New Roman" w:hAnsi="Times New Roman" w:cs="Times New Roman"/>
          <w:lang w:val="lt-LT"/>
        </w:rPr>
        <w:t xml:space="preserve">15.5. </w:t>
      </w:r>
      <w:r w:rsidRPr="00D40290">
        <w:rPr>
          <w:rFonts w:ascii="Times New Roman" w:hAnsi="Times New Roman" w:cs="Times New Roman"/>
          <w:b/>
          <w:bCs/>
          <w:lang w:val="lt-LT"/>
        </w:rPr>
        <w:t>nepakantumo korupcijai</w:t>
      </w:r>
      <w:r w:rsidRPr="00D40290">
        <w:rPr>
          <w:rFonts w:ascii="Times New Roman" w:hAnsi="Times New Roman" w:cs="Times New Roman"/>
          <w:lang w:val="lt-LT"/>
        </w:rPr>
        <w:t xml:space="preserve"> – mokyklos bendruomenėje formuojama neigiama nuostata korupcijos atžvilgiu, skatinamas sąžiningas elgesys ir aktyvus reagavimas į galimus pažeidimus.</w:t>
      </w:r>
    </w:p>
    <w:p w14:paraId="580BBFAC" w14:textId="77777777" w:rsidR="00044804" w:rsidRDefault="00044804" w:rsidP="009906B2">
      <w:pPr>
        <w:spacing w:after="0"/>
        <w:jc w:val="center"/>
        <w:rPr>
          <w:rFonts w:ascii="Times New Roman" w:hAnsi="Times New Roman" w:cs="Times New Roman"/>
          <w:b/>
          <w:bCs/>
          <w:lang w:val="lt-LT"/>
        </w:rPr>
      </w:pPr>
    </w:p>
    <w:p w14:paraId="4B259584" w14:textId="77777777" w:rsidR="00F53359" w:rsidRPr="00F53359" w:rsidRDefault="00F53359" w:rsidP="00F53359">
      <w:pPr>
        <w:pStyle w:val="Antrat2"/>
        <w:spacing w:before="0" w:beforeAutospacing="0" w:after="0" w:afterAutospacing="0"/>
        <w:jc w:val="center"/>
        <w:rPr>
          <w:sz w:val="24"/>
          <w:szCs w:val="24"/>
          <w:lang w:val="lt-LT"/>
        </w:rPr>
      </w:pPr>
      <w:r w:rsidRPr="00F53359">
        <w:rPr>
          <w:sz w:val="24"/>
          <w:szCs w:val="24"/>
          <w:lang w:val="lt-LT"/>
        </w:rPr>
        <w:t>V SKYRIUS</w:t>
      </w:r>
    </w:p>
    <w:p w14:paraId="7BE5D4C6" w14:textId="73549E2C" w:rsidR="00F53359" w:rsidRPr="00F53359" w:rsidRDefault="00F53359" w:rsidP="00F53359">
      <w:pPr>
        <w:pStyle w:val="prastasiniatinklio"/>
        <w:spacing w:before="0" w:beforeAutospacing="0" w:after="0" w:afterAutospacing="0"/>
        <w:jc w:val="center"/>
        <w:rPr>
          <w:b/>
          <w:bCs/>
          <w:lang w:val="lt-LT"/>
        </w:rPr>
      </w:pPr>
      <w:r w:rsidRPr="00F53359">
        <w:rPr>
          <w:b/>
          <w:bCs/>
          <w:lang w:val="lt-LT"/>
        </w:rPr>
        <w:t>KORUPCIJOS PREVENCIJOS PRIEMONĖS</w:t>
      </w:r>
    </w:p>
    <w:p w14:paraId="1044E83C" w14:textId="77777777" w:rsidR="00F53359" w:rsidRPr="00F53359" w:rsidRDefault="00F53359" w:rsidP="00F53359">
      <w:pPr>
        <w:spacing w:after="0"/>
        <w:ind w:firstLine="851"/>
        <w:jc w:val="both"/>
        <w:rPr>
          <w:rFonts w:ascii="Times New Roman" w:hAnsi="Times New Roman" w:cs="Times New Roman"/>
          <w:lang w:val="lt-LT"/>
        </w:rPr>
      </w:pPr>
    </w:p>
    <w:p w14:paraId="3B209861" w14:textId="443C3813" w:rsidR="00F53359" w:rsidRPr="00F53359" w:rsidRDefault="00F53359" w:rsidP="00E15AC1">
      <w:pPr>
        <w:spacing w:after="0"/>
        <w:ind w:firstLine="851"/>
        <w:jc w:val="both"/>
        <w:rPr>
          <w:rFonts w:ascii="Times New Roman" w:hAnsi="Times New Roman" w:cs="Times New Roman"/>
          <w:lang w:val="lt-LT"/>
        </w:rPr>
      </w:pPr>
      <w:r>
        <w:rPr>
          <w:rFonts w:ascii="Times New Roman" w:hAnsi="Times New Roman" w:cs="Times New Roman"/>
          <w:lang w:val="lt-LT"/>
        </w:rPr>
        <w:t xml:space="preserve">16. </w:t>
      </w:r>
      <w:r w:rsidRPr="00F53359">
        <w:rPr>
          <w:rFonts w:ascii="Times New Roman" w:hAnsi="Times New Roman" w:cs="Times New Roman"/>
          <w:lang w:val="lt-LT"/>
        </w:rPr>
        <w:t xml:space="preserve">Korupcijos prevencija mokykloje įgyvendinama taikant šias priemones: </w:t>
      </w:r>
    </w:p>
    <w:p w14:paraId="6C82A32B" w14:textId="77777777" w:rsidR="00F53359" w:rsidRPr="00F53359" w:rsidRDefault="00F53359" w:rsidP="00F53359">
      <w:pPr>
        <w:spacing w:after="0"/>
        <w:ind w:firstLine="851"/>
        <w:jc w:val="both"/>
        <w:rPr>
          <w:rFonts w:ascii="Times New Roman" w:hAnsi="Times New Roman" w:cs="Times New Roman"/>
          <w:lang w:val="lt-LT"/>
        </w:rPr>
      </w:pPr>
      <w:r w:rsidRPr="00E15AC1">
        <w:rPr>
          <w:rFonts w:ascii="Times New Roman" w:hAnsi="Times New Roman" w:cs="Times New Roman"/>
          <w:lang w:val="lt-LT"/>
        </w:rPr>
        <w:t>16.1. Organizacinės priemonės:</w:t>
      </w:r>
    </w:p>
    <w:p w14:paraId="6ABA91F8" w14:textId="4726D968" w:rsidR="00F53359" w:rsidRPr="00F53359" w:rsidRDefault="00F53359" w:rsidP="00F53359">
      <w:pPr>
        <w:spacing w:after="0"/>
        <w:ind w:firstLine="851"/>
        <w:jc w:val="both"/>
        <w:rPr>
          <w:rFonts w:ascii="Times New Roman" w:hAnsi="Times New Roman" w:cs="Times New Roman"/>
          <w:lang w:val="lt-LT"/>
        </w:rPr>
      </w:pPr>
      <w:r w:rsidRPr="00F53359">
        <w:rPr>
          <w:rFonts w:ascii="Times New Roman" w:hAnsi="Times New Roman" w:cs="Times New Roman"/>
          <w:lang w:val="lt-LT"/>
        </w:rPr>
        <w:t>16.</w:t>
      </w:r>
      <w:r w:rsidR="00F5488D">
        <w:rPr>
          <w:rFonts w:ascii="Times New Roman" w:hAnsi="Times New Roman" w:cs="Times New Roman"/>
          <w:lang w:val="lt-LT"/>
        </w:rPr>
        <w:t>2</w:t>
      </w:r>
      <w:r w:rsidRPr="00F53359">
        <w:rPr>
          <w:rFonts w:ascii="Times New Roman" w:hAnsi="Times New Roman" w:cs="Times New Roman"/>
          <w:lang w:val="lt-LT"/>
        </w:rPr>
        <w:t>. paskirt</w:t>
      </w:r>
      <w:r w:rsidR="00E15AC1">
        <w:rPr>
          <w:rFonts w:ascii="Times New Roman" w:hAnsi="Times New Roman" w:cs="Times New Roman"/>
          <w:lang w:val="lt-LT"/>
        </w:rPr>
        <w:t>as</w:t>
      </w:r>
      <w:r w:rsidRPr="00F53359">
        <w:rPr>
          <w:rFonts w:ascii="Times New Roman" w:hAnsi="Times New Roman" w:cs="Times New Roman"/>
          <w:lang w:val="lt-LT"/>
        </w:rPr>
        <w:t xml:space="preserve"> atsaking</w:t>
      </w:r>
      <w:r w:rsidR="00E15AC1">
        <w:rPr>
          <w:rFonts w:ascii="Times New Roman" w:hAnsi="Times New Roman" w:cs="Times New Roman"/>
          <w:lang w:val="lt-LT"/>
        </w:rPr>
        <w:t>as</w:t>
      </w:r>
      <w:r w:rsidRPr="00F53359">
        <w:rPr>
          <w:rFonts w:ascii="Times New Roman" w:hAnsi="Times New Roman" w:cs="Times New Roman"/>
          <w:lang w:val="lt-LT"/>
        </w:rPr>
        <w:t xml:space="preserve"> asm</w:t>
      </w:r>
      <w:r w:rsidR="00E15AC1">
        <w:rPr>
          <w:rFonts w:ascii="Times New Roman" w:hAnsi="Times New Roman" w:cs="Times New Roman"/>
          <w:lang w:val="lt-LT"/>
        </w:rPr>
        <w:t>uo</w:t>
      </w:r>
      <w:r w:rsidRPr="00F53359">
        <w:rPr>
          <w:rFonts w:ascii="Times New Roman" w:hAnsi="Times New Roman" w:cs="Times New Roman"/>
          <w:lang w:val="lt-LT"/>
        </w:rPr>
        <w:t xml:space="preserve"> už korupcijos prevencijos organizavimą ir kontrolę;</w:t>
      </w:r>
    </w:p>
    <w:p w14:paraId="127EBFEC" w14:textId="78E7F2F4" w:rsidR="00F53359" w:rsidRPr="00F53359" w:rsidRDefault="00F53359" w:rsidP="00F53359">
      <w:pPr>
        <w:spacing w:after="0"/>
        <w:ind w:firstLine="851"/>
        <w:jc w:val="both"/>
        <w:rPr>
          <w:rFonts w:ascii="Times New Roman" w:hAnsi="Times New Roman" w:cs="Times New Roman"/>
          <w:lang w:val="lt-LT"/>
        </w:rPr>
      </w:pPr>
      <w:r w:rsidRPr="00F53359">
        <w:rPr>
          <w:rFonts w:ascii="Times New Roman" w:hAnsi="Times New Roman" w:cs="Times New Roman"/>
          <w:lang w:val="lt-LT"/>
        </w:rPr>
        <w:t>16.</w:t>
      </w:r>
      <w:r w:rsidR="0010226D">
        <w:rPr>
          <w:rFonts w:ascii="Times New Roman" w:hAnsi="Times New Roman" w:cs="Times New Roman"/>
          <w:lang w:val="lt-LT"/>
        </w:rPr>
        <w:t>3</w:t>
      </w:r>
      <w:r w:rsidRPr="00F53359">
        <w:rPr>
          <w:rFonts w:ascii="Times New Roman" w:hAnsi="Times New Roman" w:cs="Times New Roman"/>
          <w:lang w:val="lt-LT"/>
        </w:rPr>
        <w:t>. reguliariai vertinti korupcijos pasireiškimo rizikas mokyklos veiklos srityse;</w:t>
      </w:r>
    </w:p>
    <w:p w14:paraId="3841A5A9" w14:textId="7686D88B" w:rsidR="00F53359" w:rsidRDefault="00F53359" w:rsidP="00F53359">
      <w:pPr>
        <w:spacing w:after="0"/>
        <w:ind w:firstLine="851"/>
        <w:jc w:val="both"/>
        <w:rPr>
          <w:rFonts w:ascii="Times New Roman" w:hAnsi="Times New Roman" w:cs="Times New Roman"/>
          <w:lang w:val="lt-LT"/>
        </w:rPr>
      </w:pPr>
      <w:r w:rsidRPr="00F53359">
        <w:rPr>
          <w:rFonts w:ascii="Times New Roman" w:hAnsi="Times New Roman" w:cs="Times New Roman"/>
          <w:lang w:val="lt-LT"/>
        </w:rPr>
        <w:t>16.</w:t>
      </w:r>
      <w:r w:rsidR="00F5488D">
        <w:rPr>
          <w:rFonts w:ascii="Times New Roman" w:hAnsi="Times New Roman" w:cs="Times New Roman"/>
          <w:lang w:val="lt-LT"/>
        </w:rPr>
        <w:t>4</w:t>
      </w:r>
      <w:r w:rsidRPr="00F53359">
        <w:rPr>
          <w:rFonts w:ascii="Times New Roman" w:hAnsi="Times New Roman" w:cs="Times New Roman"/>
          <w:lang w:val="lt-LT"/>
        </w:rPr>
        <w:t>. periodiškai peržiūrėti ir, esant poreikiui, atnaujinti vidaus tvarkos dokumentus, siekiant mažinti korupcijos prielaidas.</w:t>
      </w:r>
    </w:p>
    <w:p w14:paraId="2E2E33AD" w14:textId="26DD74EA" w:rsidR="00E400DB" w:rsidRPr="00F53359" w:rsidRDefault="00E400DB" w:rsidP="00F53359">
      <w:pPr>
        <w:spacing w:after="0"/>
        <w:ind w:firstLine="851"/>
        <w:jc w:val="both"/>
        <w:rPr>
          <w:rFonts w:ascii="Times New Roman" w:hAnsi="Times New Roman" w:cs="Times New Roman"/>
          <w:lang w:val="lt-LT"/>
        </w:rPr>
      </w:pPr>
      <w:r>
        <w:rPr>
          <w:rFonts w:ascii="Times New Roman" w:hAnsi="Times New Roman" w:cs="Times New Roman"/>
          <w:lang w:val="lt-LT"/>
        </w:rPr>
        <w:t xml:space="preserve">16.5. </w:t>
      </w:r>
      <w:r w:rsidRPr="00E400DB">
        <w:rPr>
          <w:rFonts w:ascii="Times New Roman" w:hAnsi="Times New Roman" w:cs="Times New Roman"/>
          <w:lang w:val="lt-LT"/>
        </w:rPr>
        <w:t>u</w:t>
      </w:r>
      <w:r w:rsidRPr="00E400DB">
        <w:rPr>
          <w:rFonts w:ascii="Times New Roman" w:hAnsi="Times New Roman" w:cs="Times New Roman" w:hint="cs"/>
          <w:lang w:val="lt-LT"/>
        </w:rPr>
        <w:t>ž</w:t>
      </w:r>
      <w:r w:rsidRPr="00E400DB">
        <w:rPr>
          <w:rFonts w:ascii="Times New Roman" w:hAnsi="Times New Roman" w:cs="Times New Roman"/>
          <w:lang w:val="lt-LT"/>
        </w:rPr>
        <w:t>tikrinti priva</w:t>
      </w:r>
      <w:r w:rsidRPr="00E400DB">
        <w:rPr>
          <w:rFonts w:ascii="Times New Roman" w:hAnsi="Times New Roman" w:cs="Times New Roman" w:hint="cs"/>
          <w:lang w:val="lt-LT"/>
        </w:rPr>
        <w:t>č</w:t>
      </w:r>
      <w:r w:rsidRPr="00E400DB">
        <w:rPr>
          <w:rFonts w:ascii="Times New Roman" w:hAnsi="Times New Roman" w:cs="Times New Roman"/>
          <w:lang w:val="lt-LT"/>
        </w:rPr>
        <w:t>i</w:t>
      </w:r>
      <w:r w:rsidRPr="00E400DB">
        <w:rPr>
          <w:rFonts w:ascii="Times New Roman" w:hAnsi="Times New Roman" w:cs="Times New Roman" w:hint="cs"/>
          <w:lang w:val="lt-LT"/>
        </w:rPr>
        <w:t>ų</w:t>
      </w:r>
      <w:r w:rsidRPr="00E400DB">
        <w:rPr>
          <w:rFonts w:ascii="Times New Roman" w:hAnsi="Times New Roman" w:cs="Times New Roman"/>
          <w:lang w:val="lt-LT"/>
        </w:rPr>
        <w:t xml:space="preserve"> interes</w:t>
      </w:r>
      <w:r w:rsidRPr="00E400DB">
        <w:rPr>
          <w:rFonts w:ascii="Times New Roman" w:hAnsi="Times New Roman" w:cs="Times New Roman" w:hint="cs"/>
          <w:lang w:val="lt-LT"/>
        </w:rPr>
        <w:t>ų</w:t>
      </w:r>
      <w:r w:rsidRPr="00E400DB">
        <w:rPr>
          <w:rFonts w:ascii="Times New Roman" w:hAnsi="Times New Roman" w:cs="Times New Roman"/>
          <w:lang w:val="lt-LT"/>
        </w:rPr>
        <w:t xml:space="preserve"> deklaravimo prie</w:t>
      </w:r>
      <w:r w:rsidRPr="00E400DB">
        <w:rPr>
          <w:rFonts w:ascii="Times New Roman" w:hAnsi="Times New Roman" w:cs="Times New Roman" w:hint="cs"/>
          <w:lang w:val="lt-LT"/>
        </w:rPr>
        <w:t>ž</w:t>
      </w:r>
      <w:r w:rsidRPr="00E400DB">
        <w:rPr>
          <w:rFonts w:ascii="Times New Roman" w:hAnsi="Times New Roman" w:cs="Times New Roman"/>
          <w:lang w:val="lt-LT"/>
        </w:rPr>
        <w:t>i</w:t>
      </w:r>
      <w:r w:rsidRPr="00E400DB">
        <w:rPr>
          <w:rFonts w:ascii="Times New Roman" w:hAnsi="Times New Roman" w:cs="Times New Roman" w:hint="cs"/>
          <w:lang w:val="lt-LT"/>
        </w:rPr>
        <w:t>ū</w:t>
      </w:r>
      <w:r w:rsidRPr="00E400DB">
        <w:rPr>
          <w:rFonts w:ascii="Times New Roman" w:hAnsi="Times New Roman" w:cs="Times New Roman"/>
          <w:lang w:val="lt-LT"/>
        </w:rPr>
        <w:t>r</w:t>
      </w:r>
      <w:r w:rsidRPr="00E400DB">
        <w:rPr>
          <w:rFonts w:ascii="Times New Roman" w:hAnsi="Times New Roman" w:cs="Times New Roman" w:hint="cs"/>
          <w:lang w:val="lt-LT"/>
        </w:rPr>
        <w:t>ą</w:t>
      </w:r>
      <w:r w:rsidRPr="00E400DB">
        <w:rPr>
          <w:rFonts w:ascii="Times New Roman" w:hAnsi="Times New Roman" w:cs="Times New Roman"/>
          <w:lang w:val="lt-LT"/>
        </w:rPr>
        <w:t xml:space="preserve"> ir interes</w:t>
      </w:r>
      <w:r w:rsidRPr="00E400DB">
        <w:rPr>
          <w:rFonts w:ascii="Times New Roman" w:hAnsi="Times New Roman" w:cs="Times New Roman" w:hint="cs"/>
          <w:lang w:val="lt-LT"/>
        </w:rPr>
        <w:t>ų</w:t>
      </w:r>
      <w:r w:rsidRPr="00E400DB">
        <w:rPr>
          <w:rFonts w:ascii="Times New Roman" w:hAnsi="Times New Roman" w:cs="Times New Roman"/>
          <w:lang w:val="lt-LT"/>
        </w:rPr>
        <w:t xml:space="preserve"> konflikt</w:t>
      </w:r>
      <w:r w:rsidRPr="00E400DB">
        <w:rPr>
          <w:rFonts w:ascii="Times New Roman" w:hAnsi="Times New Roman" w:cs="Times New Roman" w:hint="cs"/>
          <w:lang w:val="lt-LT"/>
        </w:rPr>
        <w:t>ų</w:t>
      </w:r>
      <w:r w:rsidRPr="00E400DB">
        <w:rPr>
          <w:rFonts w:ascii="Times New Roman" w:hAnsi="Times New Roman" w:cs="Times New Roman"/>
          <w:lang w:val="lt-LT"/>
        </w:rPr>
        <w:t xml:space="preserve"> prevencij</w:t>
      </w:r>
      <w:r w:rsidRPr="00E400DB">
        <w:rPr>
          <w:rFonts w:ascii="Times New Roman" w:hAnsi="Times New Roman" w:cs="Times New Roman" w:hint="cs"/>
          <w:lang w:val="lt-LT"/>
        </w:rPr>
        <w:t>ą</w:t>
      </w:r>
      <w:r w:rsidRPr="00E400DB">
        <w:rPr>
          <w:rFonts w:ascii="Times New Roman" w:hAnsi="Times New Roman" w:cs="Times New Roman"/>
          <w:lang w:val="lt-LT"/>
        </w:rPr>
        <w:t>.</w:t>
      </w:r>
    </w:p>
    <w:p w14:paraId="497D10D2" w14:textId="76772C9B" w:rsidR="00F53359" w:rsidRPr="00F53359" w:rsidRDefault="00F53359" w:rsidP="00F53359">
      <w:pPr>
        <w:spacing w:after="0"/>
        <w:ind w:firstLine="851"/>
        <w:jc w:val="both"/>
        <w:rPr>
          <w:rFonts w:ascii="Times New Roman" w:hAnsi="Times New Roman" w:cs="Times New Roman"/>
          <w:lang w:val="lt-LT"/>
        </w:rPr>
      </w:pPr>
      <w:r w:rsidRPr="00E15AC1">
        <w:rPr>
          <w:rFonts w:ascii="Times New Roman" w:hAnsi="Times New Roman" w:cs="Times New Roman"/>
          <w:lang w:val="lt-LT"/>
        </w:rPr>
        <w:t>17. Skaidrumo didinimo priemonės:</w:t>
      </w:r>
    </w:p>
    <w:p w14:paraId="5DFB2C9E" w14:textId="7150B383" w:rsidR="00F53359" w:rsidRPr="00F53359" w:rsidRDefault="00F53359" w:rsidP="00F53359">
      <w:pPr>
        <w:spacing w:after="0"/>
        <w:ind w:firstLine="851"/>
        <w:jc w:val="both"/>
        <w:rPr>
          <w:rFonts w:ascii="Times New Roman" w:hAnsi="Times New Roman" w:cs="Times New Roman"/>
          <w:lang w:val="lt-LT"/>
        </w:rPr>
      </w:pPr>
      <w:r>
        <w:rPr>
          <w:rFonts w:ascii="Times New Roman" w:hAnsi="Times New Roman" w:cs="Times New Roman"/>
          <w:lang w:val="lt-LT"/>
        </w:rPr>
        <w:t>17.1.</w:t>
      </w:r>
      <w:r w:rsidRPr="00F53359">
        <w:rPr>
          <w:rFonts w:ascii="Times New Roman" w:hAnsi="Times New Roman" w:cs="Times New Roman"/>
          <w:lang w:val="lt-LT"/>
        </w:rPr>
        <w:t xml:space="preserve"> viešinti informaciją apie mokyklos biudžeto planavimą ir lėšų panaudojimą;</w:t>
      </w:r>
    </w:p>
    <w:p w14:paraId="07EB8B8F" w14:textId="1CE91827" w:rsidR="00F53359" w:rsidRPr="00F53359" w:rsidRDefault="00F53359" w:rsidP="00F53359">
      <w:pPr>
        <w:spacing w:after="0"/>
        <w:ind w:firstLine="851"/>
        <w:jc w:val="both"/>
        <w:rPr>
          <w:rFonts w:ascii="Times New Roman" w:hAnsi="Times New Roman" w:cs="Times New Roman"/>
          <w:lang w:val="lt-LT"/>
        </w:rPr>
      </w:pPr>
      <w:r>
        <w:rPr>
          <w:rFonts w:ascii="Times New Roman" w:hAnsi="Times New Roman" w:cs="Times New Roman"/>
          <w:lang w:val="lt-LT"/>
        </w:rPr>
        <w:t>17.2</w:t>
      </w:r>
      <w:r w:rsidRPr="00F53359">
        <w:rPr>
          <w:rFonts w:ascii="Times New Roman" w:hAnsi="Times New Roman" w:cs="Times New Roman"/>
          <w:lang w:val="lt-LT"/>
        </w:rPr>
        <w:t>. užtikrinti viešųjų pirkimų skaidrumą ir informacijos apie juos viešinimą;</w:t>
      </w:r>
    </w:p>
    <w:p w14:paraId="72559E79" w14:textId="122D60C6" w:rsidR="00F53359" w:rsidRPr="00F53359" w:rsidRDefault="00F53359" w:rsidP="00F53359">
      <w:pPr>
        <w:spacing w:after="0"/>
        <w:ind w:firstLine="851"/>
        <w:jc w:val="both"/>
        <w:rPr>
          <w:rFonts w:ascii="Times New Roman" w:hAnsi="Times New Roman" w:cs="Times New Roman"/>
          <w:lang w:val="lt-LT"/>
        </w:rPr>
      </w:pPr>
      <w:r>
        <w:rPr>
          <w:rFonts w:ascii="Times New Roman" w:hAnsi="Times New Roman" w:cs="Times New Roman"/>
          <w:lang w:val="lt-LT"/>
        </w:rPr>
        <w:t>17.3</w:t>
      </w:r>
      <w:r w:rsidRPr="00F53359">
        <w:rPr>
          <w:rFonts w:ascii="Times New Roman" w:hAnsi="Times New Roman" w:cs="Times New Roman"/>
          <w:lang w:val="lt-LT"/>
        </w:rPr>
        <w:t>. viešai skelbti informaciją apie laisvas darbo vietas;</w:t>
      </w:r>
    </w:p>
    <w:p w14:paraId="71AC3A4C" w14:textId="0029CA72" w:rsidR="00F53359" w:rsidRPr="00F53359" w:rsidRDefault="00F53359" w:rsidP="00F53359">
      <w:pPr>
        <w:spacing w:after="0"/>
        <w:ind w:firstLine="851"/>
        <w:jc w:val="both"/>
        <w:rPr>
          <w:rFonts w:ascii="Times New Roman" w:hAnsi="Times New Roman" w:cs="Times New Roman"/>
          <w:lang w:val="lt-LT"/>
        </w:rPr>
      </w:pPr>
      <w:r>
        <w:rPr>
          <w:rFonts w:ascii="Times New Roman" w:hAnsi="Times New Roman" w:cs="Times New Roman"/>
          <w:lang w:val="lt-LT"/>
        </w:rPr>
        <w:t>17.4</w:t>
      </w:r>
      <w:r w:rsidRPr="00F53359">
        <w:rPr>
          <w:rFonts w:ascii="Times New Roman" w:hAnsi="Times New Roman" w:cs="Times New Roman"/>
          <w:lang w:val="lt-LT"/>
        </w:rPr>
        <w:t>. skelbti teisės aktų nustatyta tvarka aktualius dokumentus mokyklos interneto svetainėje.</w:t>
      </w:r>
    </w:p>
    <w:p w14:paraId="3B92433E" w14:textId="3E6B20E7" w:rsidR="00F53359" w:rsidRPr="00F53359" w:rsidRDefault="00F53359" w:rsidP="00F53359">
      <w:pPr>
        <w:spacing w:after="0"/>
        <w:ind w:firstLine="851"/>
        <w:jc w:val="both"/>
        <w:rPr>
          <w:rFonts w:ascii="Times New Roman" w:hAnsi="Times New Roman" w:cs="Times New Roman"/>
          <w:lang w:val="lt-LT"/>
        </w:rPr>
      </w:pPr>
      <w:r w:rsidRPr="00E15AC1">
        <w:rPr>
          <w:rFonts w:ascii="Times New Roman" w:hAnsi="Times New Roman" w:cs="Times New Roman"/>
          <w:lang w:val="lt-LT"/>
        </w:rPr>
        <w:t>18. Pranešimų apie pažeidimus sistema:</w:t>
      </w:r>
    </w:p>
    <w:p w14:paraId="752A7A29" w14:textId="29547B30" w:rsidR="00F53359" w:rsidRPr="00F53359" w:rsidRDefault="00F53359" w:rsidP="00F53359">
      <w:pPr>
        <w:spacing w:after="0"/>
        <w:ind w:firstLine="851"/>
        <w:jc w:val="both"/>
        <w:rPr>
          <w:rFonts w:ascii="Times New Roman" w:hAnsi="Times New Roman" w:cs="Times New Roman"/>
          <w:lang w:val="lt-LT"/>
        </w:rPr>
      </w:pPr>
      <w:r>
        <w:rPr>
          <w:rFonts w:ascii="Times New Roman" w:hAnsi="Times New Roman" w:cs="Times New Roman"/>
          <w:lang w:val="lt-LT"/>
        </w:rPr>
        <w:t>18.1</w:t>
      </w:r>
      <w:r w:rsidRPr="00F53359">
        <w:rPr>
          <w:rFonts w:ascii="Times New Roman" w:hAnsi="Times New Roman" w:cs="Times New Roman"/>
          <w:lang w:val="lt-LT"/>
        </w:rPr>
        <w:t>. užtikrinti pranešėjų konfidencialumą ir galimybę teikti anoniminius pranešimus;</w:t>
      </w:r>
    </w:p>
    <w:p w14:paraId="37072787" w14:textId="34F7E683" w:rsidR="00F53359" w:rsidRDefault="00F53359" w:rsidP="00F53359">
      <w:pPr>
        <w:spacing w:after="0"/>
        <w:ind w:firstLine="851"/>
        <w:jc w:val="both"/>
        <w:rPr>
          <w:rFonts w:ascii="Times New Roman" w:hAnsi="Times New Roman" w:cs="Times New Roman"/>
          <w:lang w:val="lt-LT"/>
        </w:rPr>
      </w:pPr>
      <w:r>
        <w:rPr>
          <w:rFonts w:ascii="Times New Roman" w:hAnsi="Times New Roman" w:cs="Times New Roman"/>
          <w:lang w:val="lt-LT"/>
        </w:rPr>
        <w:t>18.2</w:t>
      </w:r>
      <w:r w:rsidRPr="00F53359">
        <w:rPr>
          <w:rFonts w:ascii="Times New Roman" w:hAnsi="Times New Roman" w:cs="Times New Roman"/>
          <w:lang w:val="lt-LT"/>
        </w:rPr>
        <w:t xml:space="preserve">. viešinti informaciją apie galimybę kreiptis į </w:t>
      </w:r>
      <w:r w:rsidRPr="00E15AC1">
        <w:rPr>
          <w:rFonts w:ascii="Times New Roman" w:hAnsi="Times New Roman" w:cs="Times New Roman"/>
          <w:lang w:val="lt-LT"/>
        </w:rPr>
        <w:t>Specialiųjų tyrimų tarnyb</w:t>
      </w:r>
      <w:r w:rsidR="00BD4656">
        <w:rPr>
          <w:rFonts w:ascii="Times New Roman" w:hAnsi="Times New Roman" w:cs="Times New Roman"/>
          <w:lang w:val="lt-LT"/>
        </w:rPr>
        <w:t>ą</w:t>
      </w:r>
      <w:r w:rsidRPr="00F53359">
        <w:rPr>
          <w:rFonts w:ascii="Times New Roman" w:hAnsi="Times New Roman" w:cs="Times New Roman"/>
          <w:lang w:val="lt-LT"/>
        </w:rPr>
        <w:t xml:space="preserve"> dėl korupcinio pobūdžio pažeidimų.</w:t>
      </w:r>
    </w:p>
    <w:p w14:paraId="188CE8CC" w14:textId="65857C97" w:rsidR="00F5488D" w:rsidRPr="00F53359" w:rsidRDefault="00F5488D" w:rsidP="00F53359">
      <w:pPr>
        <w:spacing w:after="0"/>
        <w:ind w:firstLine="851"/>
        <w:jc w:val="both"/>
        <w:rPr>
          <w:rFonts w:ascii="Times New Roman" w:hAnsi="Times New Roman" w:cs="Times New Roman"/>
          <w:lang w:val="lt-LT"/>
        </w:rPr>
      </w:pPr>
      <w:r w:rsidRPr="00F5488D">
        <w:rPr>
          <w:rFonts w:ascii="Times New Roman" w:hAnsi="Times New Roman" w:cs="Times New Roman"/>
          <w:lang w:val="lt-LT"/>
        </w:rPr>
        <w:t>18.3. u</w:t>
      </w:r>
      <w:r w:rsidRPr="00F5488D">
        <w:rPr>
          <w:rFonts w:ascii="Times New Roman" w:hAnsi="Times New Roman" w:cs="Times New Roman" w:hint="cs"/>
          <w:lang w:val="lt-LT"/>
        </w:rPr>
        <w:t>ž</w:t>
      </w:r>
      <w:r w:rsidRPr="00F5488D">
        <w:rPr>
          <w:rFonts w:ascii="Times New Roman" w:hAnsi="Times New Roman" w:cs="Times New Roman"/>
          <w:lang w:val="lt-LT"/>
        </w:rPr>
        <w:t>tikrinti vidinio informacijos apie pa</w:t>
      </w:r>
      <w:r w:rsidRPr="00F5488D">
        <w:rPr>
          <w:rFonts w:ascii="Times New Roman" w:hAnsi="Times New Roman" w:cs="Times New Roman" w:hint="cs"/>
          <w:lang w:val="lt-LT"/>
        </w:rPr>
        <w:t>ž</w:t>
      </w:r>
      <w:r w:rsidRPr="00F5488D">
        <w:rPr>
          <w:rFonts w:ascii="Times New Roman" w:hAnsi="Times New Roman" w:cs="Times New Roman"/>
          <w:lang w:val="lt-LT"/>
        </w:rPr>
        <w:t>eidimus teikimo kanalo veikim</w:t>
      </w:r>
      <w:r w:rsidRPr="00F5488D">
        <w:rPr>
          <w:rFonts w:ascii="Times New Roman" w:hAnsi="Times New Roman" w:cs="Times New Roman" w:hint="cs"/>
          <w:lang w:val="lt-LT"/>
        </w:rPr>
        <w:t>ą</w:t>
      </w:r>
      <w:r w:rsidRPr="00F5488D">
        <w:rPr>
          <w:rFonts w:ascii="Times New Roman" w:hAnsi="Times New Roman" w:cs="Times New Roman"/>
          <w:lang w:val="lt-LT"/>
        </w:rPr>
        <w:t xml:space="preserve"> teis</w:t>
      </w:r>
      <w:r w:rsidRPr="00F5488D">
        <w:rPr>
          <w:rFonts w:ascii="Times New Roman" w:hAnsi="Times New Roman" w:cs="Times New Roman" w:hint="cs"/>
          <w:lang w:val="lt-LT"/>
        </w:rPr>
        <w:t>ė</w:t>
      </w:r>
      <w:r w:rsidRPr="00F5488D">
        <w:rPr>
          <w:rFonts w:ascii="Times New Roman" w:hAnsi="Times New Roman" w:cs="Times New Roman"/>
          <w:lang w:val="lt-LT"/>
        </w:rPr>
        <w:t>s akt</w:t>
      </w:r>
      <w:r w:rsidRPr="00F5488D">
        <w:rPr>
          <w:rFonts w:ascii="Times New Roman" w:hAnsi="Times New Roman" w:cs="Times New Roman" w:hint="cs"/>
          <w:lang w:val="lt-LT"/>
        </w:rPr>
        <w:t>ų</w:t>
      </w:r>
      <w:r w:rsidRPr="00F5488D">
        <w:rPr>
          <w:rFonts w:ascii="Times New Roman" w:hAnsi="Times New Roman" w:cs="Times New Roman"/>
          <w:lang w:val="lt-LT"/>
        </w:rPr>
        <w:t xml:space="preserve"> nustatyta tvarka.</w:t>
      </w:r>
    </w:p>
    <w:p w14:paraId="749F1241" w14:textId="77777777" w:rsidR="00F53359" w:rsidRDefault="00F53359" w:rsidP="009906B2">
      <w:pPr>
        <w:spacing w:after="0"/>
        <w:jc w:val="center"/>
        <w:rPr>
          <w:rFonts w:ascii="Times New Roman" w:hAnsi="Times New Roman" w:cs="Times New Roman"/>
          <w:b/>
          <w:bCs/>
          <w:lang w:val="lt-LT"/>
        </w:rPr>
      </w:pPr>
    </w:p>
    <w:p w14:paraId="17EF60BD" w14:textId="2884402F" w:rsidR="009906B2" w:rsidRPr="009906B2" w:rsidRDefault="009906B2" w:rsidP="009906B2">
      <w:pPr>
        <w:spacing w:after="0"/>
        <w:jc w:val="center"/>
        <w:rPr>
          <w:rFonts w:ascii="Times New Roman" w:hAnsi="Times New Roman" w:cs="Times New Roman"/>
          <w:b/>
          <w:bCs/>
          <w:lang w:val="lt-LT"/>
        </w:rPr>
      </w:pPr>
      <w:r w:rsidRPr="009906B2">
        <w:rPr>
          <w:rFonts w:ascii="Times New Roman" w:hAnsi="Times New Roman" w:cs="Times New Roman"/>
          <w:b/>
          <w:bCs/>
          <w:lang w:val="lt-LT"/>
        </w:rPr>
        <w:t>V. SKYRIUS</w:t>
      </w:r>
    </w:p>
    <w:p w14:paraId="346D815D" w14:textId="57503381" w:rsidR="009906B2" w:rsidRPr="009906B2" w:rsidRDefault="009906B2" w:rsidP="009906B2">
      <w:pPr>
        <w:spacing w:after="0"/>
        <w:jc w:val="center"/>
        <w:rPr>
          <w:rFonts w:ascii="Times New Roman" w:hAnsi="Times New Roman" w:cs="Times New Roman"/>
          <w:b/>
          <w:bCs/>
          <w:lang w:val="lt-LT"/>
        </w:rPr>
      </w:pPr>
      <w:r w:rsidRPr="009906B2">
        <w:rPr>
          <w:rFonts w:ascii="Times New Roman" w:hAnsi="Times New Roman" w:cs="Times New Roman"/>
          <w:b/>
          <w:bCs/>
          <w:lang w:val="lt-LT"/>
        </w:rPr>
        <w:t>SIEKIAMI REZULTATAI IR VERTINIMO KRITERIJAI</w:t>
      </w:r>
    </w:p>
    <w:p w14:paraId="63FCFC3A" w14:textId="77777777" w:rsidR="00F53359" w:rsidRDefault="00F53359" w:rsidP="009906B2">
      <w:pPr>
        <w:spacing w:after="0"/>
        <w:jc w:val="center"/>
        <w:rPr>
          <w:rFonts w:ascii="Times New Roman" w:hAnsi="Times New Roman" w:cs="Times New Roman"/>
          <w:lang w:val="lt-LT"/>
        </w:rPr>
      </w:pPr>
    </w:p>
    <w:p w14:paraId="0C9F13D3" w14:textId="42FB6452" w:rsidR="009906B2" w:rsidRDefault="000210CC" w:rsidP="00954F4E">
      <w:pPr>
        <w:spacing w:after="0"/>
        <w:ind w:firstLine="851"/>
        <w:jc w:val="both"/>
        <w:rPr>
          <w:rFonts w:ascii="Times New Roman" w:hAnsi="Times New Roman" w:cs="Times New Roman"/>
          <w:lang w:val="lt-LT"/>
        </w:rPr>
      </w:pPr>
      <w:r>
        <w:rPr>
          <w:rFonts w:ascii="Times New Roman" w:hAnsi="Times New Roman" w:cs="Times New Roman"/>
          <w:lang w:val="lt-LT"/>
        </w:rPr>
        <w:t>19.</w:t>
      </w:r>
      <w:r w:rsidR="009906B2" w:rsidRPr="009906B2">
        <w:rPr>
          <w:rFonts w:ascii="Times New Roman" w:hAnsi="Times New Roman" w:cs="Times New Roman"/>
          <w:lang w:val="lt-LT"/>
        </w:rPr>
        <w:t xml:space="preserve"> Siekiami rezultatai: </w:t>
      </w:r>
    </w:p>
    <w:p w14:paraId="17C29BF4" w14:textId="4DAF7582" w:rsidR="009906B2" w:rsidRDefault="000210CC" w:rsidP="00954F4E">
      <w:pPr>
        <w:spacing w:after="0"/>
        <w:ind w:firstLine="851"/>
        <w:jc w:val="both"/>
        <w:rPr>
          <w:rFonts w:ascii="Times New Roman" w:hAnsi="Times New Roman" w:cs="Times New Roman"/>
          <w:lang w:val="lt-LT"/>
        </w:rPr>
      </w:pPr>
      <w:r>
        <w:rPr>
          <w:rFonts w:ascii="Times New Roman" w:hAnsi="Times New Roman" w:cs="Times New Roman"/>
          <w:lang w:val="lt-LT"/>
        </w:rPr>
        <w:t>19</w:t>
      </w:r>
      <w:r w:rsidR="009906B2" w:rsidRPr="009906B2">
        <w:rPr>
          <w:rFonts w:ascii="Times New Roman" w:hAnsi="Times New Roman" w:cs="Times New Roman"/>
          <w:lang w:val="lt-LT"/>
        </w:rPr>
        <w:t xml:space="preserve">.1. sumažinti korupcijos pasireiškimo tikimybę; </w:t>
      </w:r>
    </w:p>
    <w:p w14:paraId="4618AE42" w14:textId="52A24928" w:rsidR="009906B2" w:rsidRDefault="000210CC" w:rsidP="00954F4E">
      <w:pPr>
        <w:spacing w:after="0"/>
        <w:ind w:firstLine="851"/>
        <w:jc w:val="both"/>
        <w:rPr>
          <w:rFonts w:ascii="Times New Roman" w:hAnsi="Times New Roman" w:cs="Times New Roman"/>
          <w:lang w:val="lt-LT"/>
        </w:rPr>
      </w:pPr>
      <w:r>
        <w:rPr>
          <w:rFonts w:ascii="Times New Roman" w:hAnsi="Times New Roman" w:cs="Times New Roman"/>
          <w:lang w:val="lt-LT"/>
        </w:rPr>
        <w:t>19</w:t>
      </w:r>
      <w:r w:rsidR="009906B2" w:rsidRPr="009906B2">
        <w:rPr>
          <w:rFonts w:ascii="Times New Roman" w:hAnsi="Times New Roman" w:cs="Times New Roman"/>
          <w:lang w:val="lt-LT"/>
        </w:rPr>
        <w:t xml:space="preserve">.2. padidinti nepakantumą korupcijai; </w:t>
      </w:r>
    </w:p>
    <w:p w14:paraId="67C919C8" w14:textId="1B22361D" w:rsidR="009906B2" w:rsidRDefault="000210CC" w:rsidP="00954F4E">
      <w:pPr>
        <w:spacing w:after="0"/>
        <w:ind w:firstLine="851"/>
        <w:jc w:val="both"/>
        <w:rPr>
          <w:rFonts w:ascii="Times New Roman" w:hAnsi="Times New Roman" w:cs="Times New Roman"/>
          <w:lang w:val="lt-LT"/>
        </w:rPr>
      </w:pPr>
      <w:r>
        <w:rPr>
          <w:rFonts w:ascii="Times New Roman" w:hAnsi="Times New Roman" w:cs="Times New Roman"/>
          <w:lang w:val="lt-LT"/>
        </w:rPr>
        <w:t>19</w:t>
      </w:r>
      <w:r w:rsidR="009906B2" w:rsidRPr="009906B2">
        <w:rPr>
          <w:rFonts w:ascii="Times New Roman" w:hAnsi="Times New Roman" w:cs="Times New Roman"/>
          <w:lang w:val="lt-LT"/>
        </w:rPr>
        <w:t xml:space="preserve">.3. pagerinti korupcijos prevencijos organizavimą mokykloje; </w:t>
      </w:r>
    </w:p>
    <w:p w14:paraId="7616010A" w14:textId="5D236C64" w:rsidR="009906B2" w:rsidRDefault="000210CC" w:rsidP="00954F4E">
      <w:pPr>
        <w:spacing w:after="0"/>
        <w:ind w:firstLine="851"/>
        <w:jc w:val="both"/>
        <w:rPr>
          <w:rFonts w:ascii="Times New Roman" w:hAnsi="Times New Roman" w:cs="Times New Roman"/>
          <w:lang w:val="lt-LT"/>
        </w:rPr>
      </w:pPr>
      <w:r>
        <w:rPr>
          <w:rFonts w:ascii="Times New Roman" w:hAnsi="Times New Roman" w:cs="Times New Roman"/>
          <w:lang w:val="lt-LT"/>
        </w:rPr>
        <w:t>19</w:t>
      </w:r>
      <w:r w:rsidR="009906B2" w:rsidRPr="009906B2">
        <w:rPr>
          <w:rFonts w:ascii="Times New Roman" w:hAnsi="Times New Roman" w:cs="Times New Roman"/>
          <w:lang w:val="lt-LT"/>
        </w:rPr>
        <w:t xml:space="preserve">.4. padidinti visuomenės pasitikėjimą mokykla; </w:t>
      </w:r>
    </w:p>
    <w:p w14:paraId="6F6160CA" w14:textId="4215A540" w:rsidR="00F5488D"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t>20</w:t>
      </w:r>
      <w:r w:rsidR="009906B2" w:rsidRPr="009906B2">
        <w:rPr>
          <w:rFonts w:ascii="Times New Roman" w:hAnsi="Times New Roman" w:cs="Times New Roman"/>
          <w:lang w:val="lt-LT"/>
        </w:rPr>
        <w:t xml:space="preserve">. Programos rezultatyvumas nustatomas vadovaujantis kiekybės ir kokybės rodikliais: </w:t>
      </w:r>
    </w:p>
    <w:p w14:paraId="6B72E671" w14:textId="59576C50" w:rsidR="009906B2"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lastRenderedPageBreak/>
        <w:t>20</w:t>
      </w:r>
      <w:r w:rsidR="009906B2" w:rsidRPr="009906B2">
        <w:rPr>
          <w:rFonts w:ascii="Times New Roman" w:hAnsi="Times New Roman" w:cs="Times New Roman"/>
          <w:lang w:val="lt-LT"/>
        </w:rPr>
        <w:t xml:space="preserve">.1. parengtų naujų ir atnaujintų korupcijos prevencijos programų ir įgyvendintų Programos priemonių skaičiaus pokytis; </w:t>
      </w:r>
    </w:p>
    <w:p w14:paraId="3030270D" w14:textId="138D6A6C" w:rsidR="009906B2"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t>20</w:t>
      </w:r>
      <w:r w:rsidR="009906B2" w:rsidRPr="009906B2">
        <w:rPr>
          <w:rFonts w:ascii="Times New Roman" w:hAnsi="Times New Roman" w:cs="Times New Roman"/>
          <w:lang w:val="lt-LT"/>
        </w:rPr>
        <w:t xml:space="preserve">.2. asmenų, pranešusių apie korupcijos pobūdžio teisės pažeidimus, skaičiaus pokytis; </w:t>
      </w:r>
    </w:p>
    <w:p w14:paraId="1A75E2BE" w14:textId="44B7886D" w:rsidR="009906B2"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t>20</w:t>
      </w:r>
      <w:r w:rsidR="009906B2" w:rsidRPr="009906B2">
        <w:rPr>
          <w:rFonts w:ascii="Times New Roman" w:hAnsi="Times New Roman" w:cs="Times New Roman"/>
          <w:lang w:val="lt-LT"/>
        </w:rPr>
        <w:t xml:space="preserve">.3. oficialių pranešimų apie įtariamus pažeidimus ir ištirtų pažeidimų santykis; </w:t>
      </w:r>
    </w:p>
    <w:p w14:paraId="022ACC7F" w14:textId="153C2A57" w:rsidR="009906B2"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t>20</w:t>
      </w:r>
      <w:r w:rsidR="009906B2" w:rsidRPr="009906B2">
        <w:rPr>
          <w:rFonts w:ascii="Times New Roman" w:hAnsi="Times New Roman" w:cs="Times New Roman"/>
          <w:lang w:val="lt-LT"/>
        </w:rPr>
        <w:t xml:space="preserve">.4. organizuotų seminarų, mokymų ir dalyvavusių juose asmenų skaičius. </w:t>
      </w:r>
    </w:p>
    <w:p w14:paraId="294AAEBD" w14:textId="331855E8" w:rsidR="009906B2" w:rsidRDefault="000210CC" w:rsidP="00954F4E">
      <w:pPr>
        <w:spacing w:after="0"/>
        <w:ind w:firstLine="851"/>
        <w:jc w:val="both"/>
        <w:rPr>
          <w:rFonts w:ascii="Times New Roman" w:hAnsi="Times New Roman" w:cs="Times New Roman"/>
          <w:lang w:val="lt-LT"/>
        </w:rPr>
      </w:pPr>
      <w:r>
        <w:rPr>
          <w:rFonts w:ascii="Times New Roman" w:hAnsi="Times New Roman" w:cs="Times New Roman"/>
          <w:lang w:val="lt-LT"/>
        </w:rPr>
        <w:t>2</w:t>
      </w:r>
      <w:r w:rsidR="00F5488D">
        <w:rPr>
          <w:rFonts w:ascii="Times New Roman" w:hAnsi="Times New Roman" w:cs="Times New Roman"/>
          <w:lang w:val="lt-LT"/>
        </w:rPr>
        <w:t>1</w:t>
      </w:r>
      <w:r w:rsidR="009906B2" w:rsidRPr="009906B2">
        <w:rPr>
          <w:rFonts w:ascii="Times New Roman" w:hAnsi="Times New Roman" w:cs="Times New Roman"/>
          <w:lang w:val="lt-LT"/>
        </w:rPr>
        <w:t xml:space="preserve">. Kiekviena konkreti Programos įgyvendinimo priemonių plano priemonė vertinama pagal Programos priemonių plane nustatytus vertinimo kriterijus. </w:t>
      </w:r>
    </w:p>
    <w:p w14:paraId="75EF1795" w14:textId="77777777" w:rsidR="009906B2" w:rsidRPr="009906B2" w:rsidRDefault="009906B2" w:rsidP="00954F4E">
      <w:pPr>
        <w:spacing w:after="0"/>
        <w:ind w:firstLine="851"/>
        <w:jc w:val="both"/>
        <w:rPr>
          <w:rFonts w:ascii="Times New Roman" w:hAnsi="Times New Roman" w:cs="Times New Roman"/>
          <w:b/>
          <w:bCs/>
          <w:lang w:val="lt-LT"/>
        </w:rPr>
      </w:pPr>
    </w:p>
    <w:p w14:paraId="7A2F6C3A" w14:textId="6D58155B" w:rsidR="009906B2" w:rsidRPr="009906B2" w:rsidRDefault="009906B2" w:rsidP="009906B2">
      <w:pPr>
        <w:spacing w:after="0"/>
        <w:ind w:firstLine="851"/>
        <w:jc w:val="center"/>
        <w:rPr>
          <w:rFonts w:ascii="Times New Roman" w:hAnsi="Times New Roman" w:cs="Times New Roman"/>
          <w:b/>
          <w:bCs/>
          <w:lang w:val="lt-LT"/>
        </w:rPr>
      </w:pPr>
      <w:r w:rsidRPr="009906B2">
        <w:rPr>
          <w:rFonts w:ascii="Times New Roman" w:hAnsi="Times New Roman" w:cs="Times New Roman"/>
          <w:b/>
          <w:bCs/>
          <w:lang w:val="lt-LT"/>
        </w:rPr>
        <w:t>VI. SKYRIUS</w:t>
      </w:r>
    </w:p>
    <w:p w14:paraId="3019A979" w14:textId="77777777" w:rsidR="009906B2" w:rsidRDefault="009906B2" w:rsidP="009906B2">
      <w:pPr>
        <w:spacing w:after="0"/>
        <w:ind w:firstLine="851"/>
        <w:jc w:val="center"/>
        <w:rPr>
          <w:rFonts w:ascii="Times New Roman" w:hAnsi="Times New Roman" w:cs="Times New Roman"/>
          <w:lang w:val="lt-LT"/>
        </w:rPr>
      </w:pPr>
      <w:r w:rsidRPr="009906B2">
        <w:rPr>
          <w:rFonts w:ascii="Times New Roman" w:hAnsi="Times New Roman" w:cs="Times New Roman"/>
          <w:b/>
          <w:bCs/>
          <w:lang w:val="lt-LT"/>
        </w:rPr>
        <w:t>PROGRAMOS ADMINISTRAVIMAS</w:t>
      </w:r>
    </w:p>
    <w:p w14:paraId="5740D5D4" w14:textId="77777777" w:rsidR="009906B2" w:rsidRDefault="009906B2" w:rsidP="00954F4E">
      <w:pPr>
        <w:spacing w:after="0"/>
        <w:ind w:firstLine="851"/>
        <w:jc w:val="both"/>
        <w:rPr>
          <w:rFonts w:ascii="Times New Roman" w:hAnsi="Times New Roman" w:cs="Times New Roman"/>
          <w:lang w:val="lt-LT"/>
        </w:rPr>
      </w:pPr>
    </w:p>
    <w:p w14:paraId="10DA1CF2" w14:textId="18E66A45" w:rsidR="009906B2"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t>22</w:t>
      </w:r>
      <w:r w:rsidR="009906B2" w:rsidRPr="009906B2">
        <w:rPr>
          <w:rFonts w:ascii="Times New Roman" w:hAnsi="Times New Roman" w:cs="Times New Roman"/>
          <w:lang w:val="lt-LT"/>
        </w:rPr>
        <w:t xml:space="preserve">. Už Programos įgyvendinimą atsakingas Panevėžio Mykolo Karkos pagrindinės mokyklos direktoriaus įsakymu paskirtas asmuo, atsakingas už Programos įgyvendinimo organizavimą ir už korupcijos prevenciją ir kontrolę. </w:t>
      </w:r>
    </w:p>
    <w:p w14:paraId="6783F91A" w14:textId="53578218" w:rsidR="009906B2" w:rsidRDefault="00F5488D" w:rsidP="00954F4E">
      <w:pPr>
        <w:spacing w:after="0"/>
        <w:ind w:firstLine="851"/>
        <w:jc w:val="both"/>
        <w:rPr>
          <w:rFonts w:ascii="Times New Roman" w:hAnsi="Times New Roman" w:cs="Times New Roman"/>
          <w:lang w:val="lt-LT"/>
        </w:rPr>
      </w:pPr>
      <w:r>
        <w:rPr>
          <w:rFonts w:ascii="Times New Roman" w:hAnsi="Times New Roman" w:cs="Times New Roman"/>
          <w:lang w:val="lt-LT"/>
        </w:rPr>
        <w:t>23</w:t>
      </w:r>
      <w:r w:rsidR="009906B2" w:rsidRPr="009906B2">
        <w:rPr>
          <w:rFonts w:ascii="Times New Roman" w:hAnsi="Times New Roman" w:cs="Times New Roman"/>
          <w:lang w:val="lt-LT"/>
        </w:rPr>
        <w:t xml:space="preserve">. Už konkrečių Programos priemonių įgyvendinimą pagal kompetenciją atsako priemonių plane nurodyti vykdytojai. </w:t>
      </w:r>
    </w:p>
    <w:p w14:paraId="6995DF35" w14:textId="69943D2C" w:rsidR="009906B2" w:rsidRDefault="009906B2" w:rsidP="00954F4E">
      <w:pPr>
        <w:spacing w:after="0"/>
        <w:ind w:firstLine="851"/>
        <w:jc w:val="both"/>
        <w:rPr>
          <w:rFonts w:ascii="Times New Roman" w:hAnsi="Times New Roman" w:cs="Times New Roman"/>
          <w:lang w:val="lt-LT"/>
        </w:rPr>
      </w:pPr>
      <w:r>
        <w:rPr>
          <w:rFonts w:ascii="Times New Roman" w:hAnsi="Times New Roman" w:cs="Times New Roman"/>
          <w:lang w:val="lt-LT"/>
        </w:rPr>
        <w:t>2</w:t>
      </w:r>
      <w:r w:rsidR="00F5488D">
        <w:rPr>
          <w:rFonts w:ascii="Times New Roman" w:hAnsi="Times New Roman" w:cs="Times New Roman"/>
          <w:lang w:val="lt-LT"/>
        </w:rPr>
        <w:t>4</w:t>
      </w:r>
      <w:r w:rsidRPr="009906B2">
        <w:rPr>
          <w:rFonts w:ascii="Times New Roman" w:hAnsi="Times New Roman" w:cs="Times New Roman"/>
          <w:lang w:val="lt-LT"/>
        </w:rPr>
        <w:t xml:space="preserve">. Programos ir jos priemonių įgyvendinimo plano projektą rengia Panevėžio Mykolo Karkos pagrindinės mokyklos asmuo, atsakingas už korupcijos prevenciją. </w:t>
      </w:r>
    </w:p>
    <w:p w14:paraId="762333F9" w14:textId="2F078FF6" w:rsidR="009906B2" w:rsidRDefault="009906B2" w:rsidP="00954F4E">
      <w:pPr>
        <w:spacing w:after="0"/>
        <w:ind w:firstLine="851"/>
        <w:jc w:val="both"/>
        <w:rPr>
          <w:rFonts w:ascii="Times New Roman" w:hAnsi="Times New Roman" w:cs="Times New Roman"/>
          <w:lang w:val="lt-LT"/>
        </w:rPr>
      </w:pPr>
      <w:r>
        <w:rPr>
          <w:rFonts w:ascii="Times New Roman" w:hAnsi="Times New Roman" w:cs="Times New Roman"/>
          <w:lang w:val="lt-LT"/>
        </w:rPr>
        <w:t>2</w:t>
      </w:r>
      <w:r w:rsidR="00F5488D">
        <w:rPr>
          <w:rFonts w:ascii="Times New Roman" w:hAnsi="Times New Roman" w:cs="Times New Roman"/>
          <w:lang w:val="lt-LT"/>
        </w:rPr>
        <w:t>5</w:t>
      </w:r>
      <w:r w:rsidRPr="009906B2">
        <w:rPr>
          <w:rFonts w:ascii="Times New Roman" w:hAnsi="Times New Roman" w:cs="Times New Roman"/>
          <w:lang w:val="lt-LT"/>
        </w:rPr>
        <w:t xml:space="preserve">. Mokyklos prevencijos programą tvirtina mokyklos direktorius. </w:t>
      </w:r>
    </w:p>
    <w:p w14:paraId="3DBA159C" w14:textId="77777777" w:rsidR="009906B2" w:rsidRDefault="009906B2" w:rsidP="00954F4E">
      <w:pPr>
        <w:spacing w:after="0"/>
        <w:ind w:firstLine="851"/>
        <w:jc w:val="both"/>
        <w:rPr>
          <w:rFonts w:ascii="Times New Roman" w:hAnsi="Times New Roman" w:cs="Times New Roman"/>
          <w:lang w:val="lt-LT"/>
        </w:rPr>
      </w:pPr>
    </w:p>
    <w:p w14:paraId="5B83E222" w14:textId="4FA51117" w:rsidR="009906B2" w:rsidRPr="009906B2" w:rsidRDefault="009906B2" w:rsidP="009906B2">
      <w:pPr>
        <w:spacing w:after="0"/>
        <w:ind w:firstLine="851"/>
        <w:jc w:val="center"/>
        <w:rPr>
          <w:rFonts w:ascii="Times New Roman" w:hAnsi="Times New Roman" w:cs="Times New Roman"/>
          <w:b/>
          <w:bCs/>
          <w:lang w:val="lt-LT"/>
        </w:rPr>
      </w:pPr>
      <w:r w:rsidRPr="009906B2">
        <w:rPr>
          <w:rFonts w:ascii="Times New Roman" w:hAnsi="Times New Roman" w:cs="Times New Roman"/>
          <w:b/>
          <w:bCs/>
          <w:lang w:val="lt-LT"/>
        </w:rPr>
        <w:t>VII. SKYRIUS</w:t>
      </w:r>
    </w:p>
    <w:p w14:paraId="703C2D5C" w14:textId="7212F1F4" w:rsidR="009906B2" w:rsidRPr="009906B2" w:rsidRDefault="009906B2" w:rsidP="009906B2">
      <w:pPr>
        <w:spacing w:after="0"/>
        <w:ind w:firstLine="851"/>
        <w:jc w:val="center"/>
        <w:rPr>
          <w:rFonts w:ascii="Times New Roman" w:hAnsi="Times New Roman" w:cs="Times New Roman"/>
          <w:b/>
          <w:bCs/>
          <w:lang w:val="lt-LT"/>
        </w:rPr>
      </w:pPr>
      <w:r w:rsidRPr="009906B2">
        <w:rPr>
          <w:rFonts w:ascii="Times New Roman" w:hAnsi="Times New Roman" w:cs="Times New Roman"/>
          <w:b/>
          <w:bCs/>
          <w:lang w:val="lt-LT"/>
        </w:rPr>
        <w:t>BAIGIAMOSIOS NUOSTATOS</w:t>
      </w:r>
    </w:p>
    <w:p w14:paraId="5BD9032B" w14:textId="77777777" w:rsidR="009906B2" w:rsidRDefault="009906B2" w:rsidP="009906B2">
      <w:pPr>
        <w:spacing w:after="0"/>
        <w:ind w:firstLine="851"/>
        <w:jc w:val="center"/>
        <w:rPr>
          <w:rFonts w:ascii="Times New Roman" w:hAnsi="Times New Roman" w:cs="Times New Roman"/>
          <w:lang w:val="lt-LT"/>
        </w:rPr>
      </w:pPr>
    </w:p>
    <w:p w14:paraId="60951243" w14:textId="2553059C" w:rsidR="009906B2" w:rsidRDefault="009906B2" w:rsidP="00954F4E">
      <w:pPr>
        <w:spacing w:after="0"/>
        <w:ind w:firstLine="851"/>
        <w:jc w:val="both"/>
        <w:rPr>
          <w:rFonts w:ascii="Times New Roman" w:hAnsi="Times New Roman" w:cs="Times New Roman"/>
          <w:lang w:val="lt-LT"/>
        </w:rPr>
      </w:pPr>
      <w:r>
        <w:rPr>
          <w:rFonts w:ascii="Times New Roman" w:hAnsi="Times New Roman" w:cs="Times New Roman"/>
          <w:lang w:val="lt-LT"/>
        </w:rPr>
        <w:t>2</w:t>
      </w:r>
      <w:r w:rsidR="00F5488D">
        <w:rPr>
          <w:rFonts w:ascii="Times New Roman" w:hAnsi="Times New Roman" w:cs="Times New Roman"/>
          <w:lang w:val="lt-LT"/>
        </w:rPr>
        <w:t>6</w:t>
      </w:r>
      <w:r w:rsidRPr="009906B2">
        <w:rPr>
          <w:rFonts w:ascii="Times New Roman" w:hAnsi="Times New Roman" w:cs="Times New Roman"/>
          <w:lang w:val="lt-LT"/>
        </w:rPr>
        <w:t xml:space="preserve">. Programa įgyvendinama pagal Programos įgyvendinimo priemonių planą. </w:t>
      </w:r>
    </w:p>
    <w:p w14:paraId="7D0AF93A" w14:textId="70613EE4" w:rsidR="00BD4656" w:rsidRDefault="00BD4656" w:rsidP="00954F4E">
      <w:pPr>
        <w:spacing w:after="0"/>
        <w:ind w:firstLine="851"/>
        <w:jc w:val="both"/>
        <w:rPr>
          <w:rFonts w:ascii="Times New Roman" w:hAnsi="Times New Roman" w:cs="Times New Roman"/>
          <w:lang w:val="lt-LT"/>
        </w:rPr>
      </w:pPr>
      <w:r>
        <w:rPr>
          <w:rFonts w:ascii="Times New Roman" w:hAnsi="Times New Roman" w:cs="Times New Roman"/>
          <w:lang w:val="lt-LT"/>
        </w:rPr>
        <w:t>27.</w:t>
      </w:r>
      <w:r w:rsidR="002D3E39">
        <w:rPr>
          <w:rFonts w:ascii="Times New Roman" w:hAnsi="Times New Roman" w:cs="Times New Roman"/>
          <w:lang w:val="lt-LT"/>
        </w:rPr>
        <w:t xml:space="preserve"> </w:t>
      </w:r>
      <w:r w:rsidRPr="00BD4656">
        <w:rPr>
          <w:rFonts w:ascii="Times New Roman" w:hAnsi="Times New Roman" w:cs="Times New Roman"/>
          <w:lang w:val="lt-LT"/>
        </w:rPr>
        <w:t>Programa gali b</w:t>
      </w:r>
      <w:r w:rsidRPr="00BD4656">
        <w:rPr>
          <w:rFonts w:ascii="Times New Roman" w:hAnsi="Times New Roman" w:cs="Times New Roman" w:hint="cs"/>
          <w:lang w:val="lt-LT"/>
        </w:rPr>
        <w:t>ū</w:t>
      </w:r>
      <w:r w:rsidRPr="00BD4656">
        <w:rPr>
          <w:rFonts w:ascii="Times New Roman" w:hAnsi="Times New Roman" w:cs="Times New Roman"/>
          <w:lang w:val="lt-LT"/>
        </w:rPr>
        <w:t>ti per</w:t>
      </w:r>
      <w:r w:rsidRPr="00BD4656">
        <w:rPr>
          <w:rFonts w:ascii="Times New Roman" w:hAnsi="Times New Roman" w:cs="Times New Roman" w:hint="cs"/>
          <w:lang w:val="lt-LT"/>
        </w:rPr>
        <w:t>ž</w:t>
      </w:r>
      <w:r w:rsidRPr="00BD4656">
        <w:rPr>
          <w:rFonts w:ascii="Times New Roman" w:hAnsi="Times New Roman" w:cs="Times New Roman"/>
          <w:lang w:val="lt-LT"/>
        </w:rPr>
        <w:t>i</w:t>
      </w:r>
      <w:r w:rsidRPr="00BD4656">
        <w:rPr>
          <w:rFonts w:ascii="Times New Roman" w:hAnsi="Times New Roman" w:cs="Times New Roman" w:hint="cs"/>
          <w:lang w:val="lt-LT"/>
        </w:rPr>
        <w:t>ū</w:t>
      </w:r>
      <w:r w:rsidRPr="00BD4656">
        <w:rPr>
          <w:rFonts w:ascii="Times New Roman" w:hAnsi="Times New Roman" w:cs="Times New Roman"/>
          <w:lang w:val="lt-LT"/>
        </w:rPr>
        <w:t>rima ir atnaujinama pasikeitus teis</w:t>
      </w:r>
      <w:r w:rsidRPr="00BD4656">
        <w:rPr>
          <w:rFonts w:ascii="Times New Roman" w:hAnsi="Times New Roman" w:cs="Times New Roman" w:hint="cs"/>
          <w:lang w:val="lt-LT"/>
        </w:rPr>
        <w:t>ė</w:t>
      </w:r>
      <w:r w:rsidRPr="00BD4656">
        <w:rPr>
          <w:rFonts w:ascii="Times New Roman" w:hAnsi="Times New Roman" w:cs="Times New Roman"/>
          <w:lang w:val="lt-LT"/>
        </w:rPr>
        <w:t>s aktams ar atsiradus poreikiui.</w:t>
      </w:r>
    </w:p>
    <w:p w14:paraId="551DA48D" w14:textId="726D6974" w:rsidR="009906B2" w:rsidRDefault="009906B2" w:rsidP="00954F4E">
      <w:pPr>
        <w:spacing w:after="0"/>
        <w:ind w:firstLine="851"/>
        <w:jc w:val="both"/>
        <w:rPr>
          <w:rFonts w:ascii="Times New Roman" w:hAnsi="Times New Roman" w:cs="Times New Roman"/>
          <w:lang w:val="lt-LT"/>
        </w:rPr>
      </w:pPr>
      <w:r>
        <w:rPr>
          <w:rFonts w:ascii="Times New Roman" w:hAnsi="Times New Roman" w:cs="Times New Roman"/>
          <w:lang w:val="lt-LT"/>
        </w:rPr>
        <w:t>2</w:t>
      </w:r>
      <w:r w:rsidR="00BD4656">
        <w:rPr>
          <w:rFonts w:ascii="Times New Roman" w:hAnsi="Times New Roman" w:cs="Times New Roman"/>
          <w:lang w:val="lt-LT"/>
        </w:rPr>
        <w:t>8</w:t>
      </w:r>
      <w:r w:rsidRPr="009906B2">
        <w:rPr>
          <w:rFonts w:ascii="Times New Roman" w:hAnsi="Times New Roman" w:cs="Times New Roman"/>
          <w:lang w:val="lt-LT"/>
        </w:rPr>
        <w:t>. Programa skelbiama mokyklos interneto svetainėje</w:t>
      </w:r>
      <w:r w:rsidR="000210CC">
        <w:rPr>
          <w:rFonts w:ascii="Times New Roman" w:hAnsi="Times New Roman" w:cs="Times New Roman"/>
          <w:lang w:val="lt-LT"/>
        </w:rPr>
        <w:t xml:space="preserve"> </w:t>
      </w:r>
      <w:hyperlink r:id="rId6" w:history="1">
        <w:r w:rsidR="00CA6057" w:rsidRPr="00DC6BDE">
          <w:rPr>
            <w:rStyle w:val="Hipersaitas"/>
            <w:rFonts w:ascii="Times New Roman" w:hAnsi="Times New Roman" w:cs="Times New Roman"/>
            <w:lang w:val="lt-LT"/>
          </w:rPr>
          <w:t>https://mkarkos.lt/</w:t>
        </w:r>
      </w:hyperlink>
      <w:r w:rsidR="000210CC">
        <w:rPr>
          <w:rFonts w:ascii="Times New Roman" w:hAnsi="Times New Roman" w:cs="Times New Roman"/>
          <w:lang w:val="lt-LT"/>
        </w:rPr>
        <w:t>.</w:t>
      </w:r>
    </w:p>
    <w:p w14:paraId="46E810E5" w14:textId="6A738C36" w:rsidR="00CA6057" w:rsidRDefault="00CA6057" w:rsidP="00954F4E">
      <w:pPr>
        <w:spacing w:after="0"/>
        <w:ind w:firstLine="851"/>
        <w:jc w:val="both"/>
        <w:rPr>
          <w:rFonts w:ascii="Times New Roman" w:hAnsi="Times New Roman" w:cs="Times New Roman"/>
          <w:lang w:val="lt-LT"/>
        </w:rPr>
      </w:pPr>
    </w:p>
    <w:p w14:paraId="6DD6E43B" w14:textId="67FEABDC" w:rsidR="00CA6057" w:rsidRDefault="00CA6057" w:rsidP="00954F4E">
      <w:pPr>
        <w:spacing w:after="0"/>
        <w:ind w:firstLine="851"/>
        <w:jc w:val="both"/>
        <w:rPr>
          <w:rFonts w:ascii="Times New Roman" w:hAnsi="Times New Roman" w:cs="Times New Roman"/>
          <w:lang w:val="lt-LT"/>
        </w:rPr>
      </w:pPr>
    </w:p>
    <w:p w14:paraId="3013FDA6" w14:textId="09F6A445" w:rsidR="00CA6057" w:rsidRDefault="00CA6057" w:rsidP="00954F4E">
      <w:pPr>
        <w:spacing w:after="0"/>
        <w:ind w:firstLine="851"/>
        <w:jc w:val="both"/>
        <w:rPr>
          <w:rFonts w:ascii="Times New Roman" w:hAnsi="Times New Roman" w:cs="Times New Roman"/>
          <w:lang w:val="lt-LT"/>
        </w:rPr>
      </w:pPr>
    </w:p>
    <w:p w14:paraId="5608B22C" w14:textId="26A82A49" w:rsidR="00CA6057" w:rsidRDefault="00CA6057" w:rsidP="00954F4E">
      <w:pPr>
        <w:spacing w:after="0"/>
        <w:ind w:firstLine="851"/>
        <w:jc w:val="both"/>
        <w:rPr>
          <w:rFonts w:ascii="Times New Roman" w:hAnsi="Times New Roman" w:cs="Times New Roman"/>
          <w:lang w:val="lt-LT"/>
        </w:rPr>
      </w:pPr>
    </w:p>
    <w:p w14:paraId="1C6B065E" w14:textId="50E00170" w:rsidR="00CA6057" w:rsidRDefault="00CA6057" w:rsidP="00954F4E">
      <w:pPr>
        <w:spacing w:after="0"/>
        <w:ind w:firstLine="851"/>
        <w:jc w:val="both"/>
        <w:rPr>
          <w:rFonts w:ascii="Times New Roman" w:hAnsi="Times New Roman" w:cs="Times New Roman"/>
          <w:lang w:val="lt-LT"/>
        </w:rPr>
      </w:pPr>
    </w:p>
    <w:p w14:paraId="3CA415DB" w14:textId="7DE7492C" w:rsidR="00CA6057" w:rsidRDefault="00CA6057" w:rsidP="00954F4E">
      <w:pPr>
        <w:spacing w:after="0"/>
        <w:ind w:firstLine="851"/>
        <w:jc w:val="both"/>
        <w:rPr>
          <w:rFonts w:ascii="Times New Roman" w:hAnsi="Times New Roman" w:cs="Times New Roman"/>
          <w:lang w:val="lt-LT"/>
        </w:rPr>
      </w:pPr>
    </w:p>
    <w:p w14:paraId="2CEF1C4A" w14:textId="6C1D0DBC" w:rsidR="00CA6057" w:rsidRDefault="00CA6057" w:rsidP="00954F4E">
      <w:pPr>
        <w:spacing w:after="0"/>
        <w:ind w:firstLine="851"/>
        <w:jc w:val="both"/>
        <w:rPr>
          <w:rFonts w:ascii="Times New Roman" w:hAnsi="Times New Roman" w:cs="Times New Roman"/>
          <w:lang w:val="lt-LT"/>
        </w:rPr>
      </w:pPr>
    </w:p>
    <w:p w14:paraId="31A4D0BF" w14:textId="1AE8F526" w:rsidR="00CA6057" w:rsidRDefault="00CA6057" w:rsidP="00954F4E">
      <w:pPr>
        <w:spacing w:after="0"/>
        <w:ind w:firstLine="851"/>
        <w:jc w:val="both"/>
        <w:rPr>
          <w:rFonts w:ascii="Times New Roman" w:hAnsi="Times New Roman" w:cs="Times New Roman"/>
          <w:lang w:val="lt-LT"/>
        </w:rPr>
      </w:pPr>
    </w:p>
    <w:p w14:paraId="76116A66" w14:textId="152BC2B8" w:rsidR="00CA6057" w:rsidRDefault="00CA6057" w:rsidP="00954F4E">
      <w:pPr>
        <w:spacing w:after="0"/>
        <w:ind w:firstLine="851"/>
        <w:jc w:val="both"/>
        <w:rPr>
          <w:rFonts w:ascii="Times New Roman" w:hAnsi="Times New Roman" w:cs="Times New Roman"/>
          <w:lang w:val="lt-LT"/>
        </w:rPr>
      </w:pPr>
    </w:p>
    <w:p w14:paraId="4AD9C377" w14:textId="1F2C9608" w:rsidR="00CA6057" w:rsidRDefault="00CA6057" w:rsidP="00954F4E">
      <w:pPr>
        <w:spacing w:after="0"/>
        <w:ind w:firstLine="851"/>
        <w:jc w:val="both"/>
        <w:rPr>
          <w:rFonts w:ascii="Times New Roman" w:hAnsi="Times New Roman" w:cs="Times New Roman"/>
          <w:lang w:val="lt-LT"/>
        </w:rPr>
      </w:pPr>
    </w:p>
    <w:p w14:paraId="0C8476AB" w14:textId="50C935B8" w:rsidR="00CA6057" w:rsidRDefault="00CA6057" w:rsidP="00954F4E">
      <w:pPr>
        <w:spacing w:after="0"/>
        <w:ind w:firstLine="851"/>
        <w:jc w:val="both"/>
        <w:rPr>
          <w:rFonts w:ascii="Times New Roman" w:hAnsi="Times New Roman" w:cs="Times New Roman"/>
          <w:lang w:val="lt-LT"/>
        </w:rPr>
      </w:pPr>
    </w:p>
    <w:p w14:paraId="521EA524" w14:textId="7CB232FC" w:rsidR="00CA6057" w:rsidRDefault="00CA6057" w:rsidP="00954F4E">
      <w:pPr>
        <w:spacing w:after="0"/>
        <w:ind w:firstLine="851"/>
        <w:jc w:val="both"/>
        <w:rPr>
          <w:rFonts w:ascii="Times New Roman" w:hAnsi="Times New Roman" w:cs="Times New Roman"/>
          <w:lang w:val="lt-LT"/>
        </w:rPr>
      </w:pPr>
    </w:p>
    <w:p w14:paraId="0A19E7D3" w14:textId="77777777" w:rsidR="00D55451" w:rsidRDefault="00D55451" w:rsidP="00954F4E">
      <w:pPr>
        <w:spacing w:after="0"/>
        <w:ind w:firstLine="851"/>
        <w:jc w:val="both"/>
        <w:rPr>
          <w:rFonts w:ascii="Times New Roman" w:hAnsi="Times New Roman" w:cs="Times New Roman"/>
          <w:lang w:val="lt-LT"/>
        </w:rPr>
        <w:sectPr w:rsidR="00D55451" w:rsidSect="00205A97">
          <w:pgSz w:w="12240" w:h="15840"/>
          <w:pgMar w:top="709" w:right="616" w:bottom="426" w:left="1701" w:header="708" w:footer="708" w:gutter="0"/>
          <w:cols w:space="708"/>
          <w:docGrid w:linePitch="360"/>
        </w:sectPr>
      </w:pPr>
    </w:p>
    <w:p w14:paraId="27F73490" w14:textId="7FB04BCD" w:rsidR="00205A97" w:rsidRDefault="00205A97" w:rsidP="00205A97">
      <w:pPr>
        <w:spacing w:after="0"/>
        <w:jc w:val="right"/>
        <w:rPr>
          <w:rFonts w:ascii="Times New Roman" w:hAnsi="Times New Roman" w:cs="Times New Roman"/>
          <w:lang w:val="lt-LT"/>
        </w:rPr>
      </w:pPr>
      <w:r w:rsidRPr="00954F4E">
        <w:rPr>
          <w:rFonts w:ascii="Times New Roman" w:hAnsi="Times New Roman" w:cs="Times New Roman"/>
          <w:lang w:val="lt-LT"/>
        </w:rPr>
        <w:lastRenderedPageBreak/>
        <w:t>202</w:t>
      </w:r>
      <w:r>
        <w:rPr>
          <w:rFonts w:ascii="Times New Roman" w:hAnsi="Times New Roman" w:cs="Times New Roman"/>
          <w:lang w:val="lt-LT"/>
        </w:rPr>
        <w:t>6</w:t>
      </w:r>
      <w:r w:rsidRPr="00954F4E">
        <w:rPr>
          <w:rFonts w:ascii="Times New Roman" w:hAnsi="Times New Roman" w:cs="Times New Roman"/>
          <w:lang w:val="lt-LT"/>
        </w:rPr>
        <w:t>–202</w:t>
      </w:r>
      <w:r>
        <w:rPr>
          <w:rFonts w:ascii="Times New Roman" w:hAnsi="Times New Roman" w:cs="Times New Roman"/>
          <w:lang w:val="lt-LT"/>
        </w:rPr>
        <w:t>8</w:t>
      </w:r>
      <w:r w:rsidRPr="00954F4E">
        <w:rPr>
          <w:rFonts w:ascii="Times New Roman" w:hAnsi="Times New Roman" w:cs="Times New Roman"/>
          <w:lang w:val="lt-LT"/>
        </w:rPr>
        <w:t xml:space="preserve"> metų korupcijos prevencijos</w:t>
      </w:r>
      <w:r>
        <w:rPr>
          <w:rFonts w:ascii="Times New Roman" w:hAnsi="Times New Roman" w:cs="Times New Roman"/>
          <w:lang w:val="lt-LT"/>
        </w:rPr>
        <w:t xml:space="preserve"> programos </w:t>
      </w:r>
    </w:p>
    <w:p w14:paraId="295902EA" w14:textId="77777777" w:rsidR="00205A97" w:rsidRDefault="00205A97" w:rsidP="00205A97">
      <w:pPr>
        <w:spacing w:after="0"/>
        <w:jc w:val="right"/>
        <w:rPr>
          <w:rFonts w:ascii="Times New Roman" w:hAnsi="Times New Roman" w:cs="Times New Roman"/>
          <w:lang w:val="lt-LT"/>
        </w:rPr>
      </w:pPr>
    </w:p>
    <w:p w14:paraId="2A3082B5" w14:textId="51A8305C" w:rsidR="00205A97" w:rsidRDefault="00205A97" w:rsidP="00205A97">
      <w:pPr>
        <w:spacing w:after="0"/>
        <w:jc w:val="right"/>
        <w:rPr>
          <w:rFonts w:ascii="Times New Roman" w:hAnsi="Times New Roman" w:cs="Times New Roman"/>
          <w:b/>
          <w:bCs/>
          <w:lang w:val="lt-LT"/>
        </w:rPr>
      </w:pPr>
      <w:r>
        <w:rPr>
          <w:rFonts w:ascii="Times New Roman" w:hAnsi="Times New Roman" w:cs="Times New Roman"/>
          <w:lang w:val="lt-LT"/>
        </w:rPr>
        <w:t>1 priedas</w:t>
      </w:r>
    </w:p>
    <w:p w14:paraId="386CFF28" w14:textId="77777777" w:rsidR="00205A97" w:rsidRDefault="00205A97" w:rsidP="00D55451">
      <w:pPr>
        <w:spacing w:after="0"/>
        <w:jc w:val="center"/>
        <w:rPr>
          <w:rFonts w:ascii="Times New Roman" w:hAnsi="Times New Roman" w:cs="Times New Roman"/>
          <w:b/>
          <w:bCs/>
          <w:lang w:val="lt-LT"/>
        </w:rPr>
      </w:pPr>
    </w:p>
    <w:p w14:paraId="3B0469C3" w14:textId="1D253B9F" w:rsidR="00CA6057" w:rsidRPr="00E01819" w:rsidRDefault="00CA6057" w:rsidP="00D55451">
      <w:pPr>
        <w:spacing w:after="0"/>
        <w:jc w:val="center"/>
        <w:rPr>
          <w:rFonts w:ascii="Times New Roman" w:hAnsi="Times New Roman" w:cs="Times New Roman"/>
          <w:b/>
          <w:bCs/>
          <w:lang w:val="lt-LT"/>
        </w:rPr>
      </w:pPr>
      <w:r w:rsidRPr="00E01819">
        <w:rPr>
          <w:rFonts w:ascii="Times New Roman" w:hAnsi="Times New Roman" w:cs="Times New Roman"/>
          <w:b/>
          <w:bCs/>
          <w:lang w:val="lt-LT"/>
        </w:rPr>
        <w:t>PANEV</w:t>
      </w:r>
      <w:r w:rsidRPr="00E01819">
        <w:rPr>
          <w:rFonts w:ascii="Times New Roman" w:hAnsi="Times New Roman" w:cs="Times New Roman" w:hint="cs"/>
          <w:b/>
          <w:bCs/>
          <w:lang w:val="lt-LT"/>
        </w:rPr>
        <w:t>ĖŽ</w:t>
      </w:r>
      <w:r w:rsidRPr="00E01819">
        <w:rPr>
          <w:rFonts w:ascii="Times New Roman" w:hAnsi="Times New Roman" w:cs="Times New Roman"/>
          <w:b/>
          <w:bCs/>
          <w:lang w:val="lt-LT"/>
        </w:rPr>
        <w:t>IO MYKOLO KARKOS PAGRINDIN</w:t>
      </w:r>
      <w:r w:rsidRPr="00E01819">
        <w:rPr>
          <w:rFonts w:ascii="Times New Roman" w:hAnsi="Times New Roman" w:cs="Times New Roman" w:hint="cs"/>
          <w:b/>
          <w:bCs/>
          <w:lang w:val="lt-LT"/>
        </w:rPr>
        <w:t>Ė</w:t>
      </w:r>
      <w:r w:rsidRPr="00E01819">
        <w:rPr>
          <w:rFonts w:ascii="Times New Roman" w:hAnsi="Times New Roman" w:cs="Times New Roman"/>
          <w:b/>
          <w:bCs/>
          <w:lang w:val="lt-LT"/>
        </w:rPr>
        <w:t>S MOKYKLOS KORUPCIJOS</w:t>
      </w:r>
    </w:p>
    <w:p w14:paraId="335A29F8" w14:textId="77777777" w:rsidR="00CA6057" w:rsidRPr="00E01819" w:rsidRDefault="00CA6057" w:rsidP="00D55451">
      <w:pPr>
        <w:spacing w:after="0"/>
        <w:jc w:val="center"/>
        <w:rPr>
          <w:rFonts w:ascii="Times New Roman" w:hAnsi="Times New Roman" w:cs="Times New Roman"/>
          <w:b/>
          <w:bCs/>
          <w:lang w:val="lt-LT"/>
        </w:rPr>
      </w:pPr>
      <w:r w:rsidRPr="00E01819">
        <w:rPr>
          <w:rFonts w:ascii="Times New Roman" w:hAnsi="Times New Roman" w:cs="Times New Roman"/>
          <w:b/>
          <w:bCs/>
          <w:lang w:val="lt-LT"/>
        </w:rPr>
        <w:t xml:space="preserve">PREVENCIJOS PROGRAMOS </w:t>
      </w:r>
      <w:r w:rsidRPr="00E01819">
        <w:rPr>
          <w:rFonts w:ascii="Times New Roman" w:hAnsi="Times New Roman" w:cs="Times New Roman" w:hint="cs"/>
          <w:b/>
          <w:bCs/>
          <w:lang w:val="lt-LT"/>
        </w:rPr>
        <w:t>Į</w:t>
      </w:r>
      <w:r w:rsidRPr="00E01819">
        <w:rPr>
          <w:rFonts w:ascii="Times New Roman" w:hAnsi="Times New Roman" w:cs="Times New Roman"/>
          <w:b/>
          <w:bCs/>
          <w:lang w:val="lt-LT"/>
        </w:rPr>
        <w:t>GYVENDINIMO</w:t>
      </w:r>
    </w:p>
    <w:p w14:paraId="2508D78D" w14:textId="0B04CEE0" w:rsidR="00CA6057" w:rsidRDefault="00CA6057" w:rsidP="00D55451">
      <w:pPr>
        <w:spacing w:after="0"/>
        <w:jc w:val="center"/>
        <w:rPr>
          <w:rFonts w:ascii="Times New Roman" w:hAnsi="Times New Roman" w:cs="Times New Roman"/>
          <w:lang w:val="lt-LT"/>
        </w:rPr>
      </w:pPr>
      <w:r w:rsidRPr="00E01819">
        <w:rPr>
          <w:rFonts w:ascii="Times New Roman" w:hAnsi="Times New Roman" w:cs="Times New Roman"/>
          <w:b/>
          <w:bCs/>
          <w:lang w:val="lt-LT"/>
        </w:rPr>
        <w:t>2025–2027 MET</w:t>
      </w:r>
      <w:r w:rsidRPr="00E01819">
        <w:rPr>
          <w:rFonts w:ascii="Times New Roman" w:hAnsi="Times New Roman" w:cs="Times New Roman" w:hint="cs"/>
          <w:b/>
          <w:bCs/>
          <w:lang w:val="lt-LT"/>
        </w:rPr>
        <w:t>Ų</w:t>
      </w:r>
      <w:r w:rsidRPr="00E01819">
        <w:rPr>
          <w:rFonts w:ascii="Times New Roman" w:hAnsi="Times New Roman" w:cs="Times New Roman"/>
          <w:b/>
          <w:bCs/>
          <w:lang w:val="lt-LT"/>
        </w:rPr>
        <w:t xml:space="preserve"> PRIEMONI</w:t>
      </w:r>
      <w:r w:rsidRPr="00E01819">
        <w:rPr>
          <w:rFonts w:ascii="Times New Roman" w:hAnsi="Times New Roman" w:cs="Times New Roman" w:hint="cs"/>
          <w:b/>
          <w:bCs/>
          <w:lang w:val="lt-LT"/>
        </w:rPr>
        <w:t>Ų</w:t>
      </w:r>
      <w:r w:rsidRPr="00E01819">
        <w:rPr>
          <w:rFonts w:ascii="Times New Roman" w:hAnsi="Times New Roman" w:cs="Times New Roman"/>
          <w:b/>
          <w:bCs/>
          <w:lang w:val="lt-LT"/>
        </w:rPr>
        <w:t xml:space="preserve"> PLANAS</w:t>
      </w:r>
    </w:p>
    <w:p w14:paraId="167092FA" w14:textId="77777777" w:rsidR="00CA6057" w:rsidRPr="00CA6057" w:rsidRDefault="00CA6057" w:rsidP="00CA6057">
      <w:pPr>
        <w:spacing w:after="0"/>
        <w:ind w:firstLine="851"/>
        <w:jc w:val="center"/>
        <w:rPr>
          <w:rFonts w:ascii="Times New Roman" w:hAnsi="Times New Roman" w:cs="Times New Roman"/>
          <w:lang w:val="lt-LT"/>
        </w:rPr>
      </w:pPr>
    </w:p>
    <w:p w14:paraId="034CECE5" w14:textId="2F9F18B2" w:rsidR="00CA6057" w:rsidRPr="00CA6057" w:rsidRDefault="00CA6057" w:rsidP="00D55451">
      <w:pPr>
        <w:spacing w:after="0"/>
        <w:ind w:firstLine="851"/>
        <w:jc w:val="both"/>
        <w:rPr>
          <w:rFonts w:ascii="Times New Roman" w:hAnsi="Times New Roman" w:cs="Times New Roman"/>
          <w:lang w:val="lt-LT"/>
        </w:rPr>
      </w:pPr>
      <w:r w:rsidRPr="00CA6057">
        <w:rPr>
          <w:rFonts w:ascii="Times New Roman" w:hAnsi="Times New Roman" w:cs="Times New Roman"/>
          <w:lang w:val="lt-LT"/>
        </w:rPr>
        <w:t>Tikslas</w:t>
      </w:r>
      <w:r>
        <w:rPr>
          <w:rFonts w:ascii="Times New Roman" w:hAnsi="Times New Roman" w:cs="Times New Roman"/>
          <w:lang w:val="lt-LT"/>
        </w:rPr>
        <w:t xml:space="preserve"> </w:t>
      </w:r>
      <w:r w:rsidRPr="00D40290">
        <w:rPr>
          <w:rFonts w:ascii="Times New Roman" w:hAnsi="Times New Roman" w:cs="Times New Roman"/>
          <w:lang w:val="lt-LT"/>
        </w:rPr>
        <w:t>–</w:t>
      </w:r>
      <w:r w:rsidRPr="00CA6057">
        <w:rPr>
          <w:rFonts w:ascii="Times New Roman" w:hAnsi="Times New Roman" w:cs="Times New Roman"/>
          <w:lang w:val="lt-LT"/>
        </w:rPr>
        <w:t xml:space="preserve"> didinti skaidrum</w:t>
      </w:r>
      <w:r w:rsidRPr="00CA6057">
        <w:rPr>
          <w:rFonts w:ascii="Times New Roman" w:hAnsi="Times New Roman" w:cs="Times New Roman" w:hint="cs"/>
          <w:lang w:val="lt-LT"/>
        </w:rPr>
        <w:t>ą</w:t>
      </w:r>
      <w:r w:rsidRPr="00CA6057">
        <w:rPr>
          <w:rFonts w:ascii="Times New Roman" w:hAnsi="Times New Roman" w:cs="Times New Roman"/>
          <w:lang w:val="lt-LT"/>
        </w:rPr>
        <w:t>, vie</w:t>
      </w:r>
      <w:r w:rsidRPr="00CA6057">
        <w:rPr>
          <w:rFonts w:ascii="Times New Roman" w:hAnsi="Times New Roman" w:cs="Times New Roman" w:hint="cs"/>
          <w:lang w:val="lt-LT"/>
        </w:rPr>
        <w:t>š</w:t>
      </w:r>
      <w:r w:rsidRPr="00CA6057">
        <w:rPr>
          <w:rFonts w:ascii="Times New Roman" w:hAnsi="Times New Roman" w:cs="Times New Roman"/>
          <w:lang w:val="lt-LT"/>
        </w:rPr>
        <w:t>um</w:t>
      </w:r>
      <w:r w:rsidRPr="00CA6057">
        <w:rPr>
          <w:rFonts w:ascii="Times New Roman" w:hAnsi="Times New Roman" w:cs="Times New Roman" w:hint="cs"/>
          <w:lang w:val="lt-LT"/>
        </w:rPr>
        <w:t>ą</w:t>
      </w:r>
      <w:r w:rsidRPr="00CA6057">
        <w:rPr>
          <w:rFonts w:ascii="Times New Roman" w:hAnsi="Times New Roman" w:cs="Times New Roman"/>
          <w:lang w:val="lt-LT"/>
        </w:rPr>
        <w:t>, ma</w:t>
      </w:r>
      <w:r w:rsidRPr="00CA6057">
        <w:rPr>
          <w:rFonts w:ascii="Times New Roman" w:hAnsi="Times New Roman" w:cs="Times New Roman" w:hint="cs"/>
          <w:lang w:val="lt-LT"/>
        </w:rPr>
        <w:t>ž</w:t>
      </w:r>
      <w:r w:rsidRPr="00CA6057">
        <w:rPr>
          <w:rFonts w:ascii="Times New Roman" w:hAnsi="Times New Roman" w:cs="Times New Roman"/>
          <w:lang w:val="lt-LT"/>
        </w:rPr>
        <w:t>inti korupcijos prielaidas Panev</w:t>
      </w:r>
      <w:r w:rsidRPr="00CA6057">
        <w:rPr>
          <w:rFonts w:ascii="Times New Roman" w:hAnsi="Times New Roman" w:cs="Times New Roman" w:hint="cs"/>
          <w:lang w:val="lt-LT"/>
        </w:rPr>
        <w:t>ėž</w:t>
      </w:r>
      <w:r w:rsidRPr="00CA6057">
        <w:rPr>
          <w:rFonts w:ascii="Times New Roman" w:hAnsi="Times New Roman" w:cs="Times New Roman"/>
          <w:lang w:val="lt-LT"/>
        </w:rPr>
        <w:t>io Mykolo Karkos</w:t>
      </w:r>
      <w:r w:rsidR="00D55451">
        <w:rPr>
          <w:rFonts w:ascii="Times New Roman" w:hAnsi="Times New Roman" w:cs="Times New Roman"/>
          <w:lang w:val="lt-LT"/>
        </w:rPr>
        <w:t xml:space="preserve"> </w:t>
      </w:r>
      <w:r w:rsidRPr="00CA6057">
        <w:rPr>
          <w:rFonts w:ascii="Times New Roman" w:hAnsi="Times New Roman" w:cs="Times New Roman"/>
          <w:lang w:val="lt-LT"/>
        </w:rPr>
        <w:t>pagrindin</w:t>
      </w:r>
      <w:r w:rsidRPr="00CA6057">
        <w:rPr>
          <w:rFonts w:ascii="Times New Roman" w:hAnsi="Times New Roman" w:cs="Times New Roman" w:hint="cs"/>
          <w:lang w:val="lt-LT"/>
        </w:rPr>
        <w:t>ė</w:t>
      </w:r>
      <w:r w:rsidRPr="00CA6057">
        <w:rPr>
          <w:rFonts w:ascii="Times New Roman" w:hAnsi="Times New Roman" w:cs="Times New Roman"/>
          <w:lang w:val="lt-LT"/>
        </w:rPr>
        <w:t>s mokyklos veiklos srityse.</w:t>
      </w:r>
    </w:p>
    <w:p w14:paraId="58B88D07" w14:textId="0E42E04E" w:rsidR="00CA6057" w:rsidRDefault="00CA6057" w:rsidP="00CA6057">
      <w:pPr>
        <w:spacing w:after="0"/>
        <w:ind w:firstLine="851"/>
        <w:jc w:val="both"/>
        <w:rPr>
          <w:rFonts w:ascii="Times New Roman" w:hAnsi="Times New Roman" w:cs="Times New Roman"/>
          <w:lang w:val="lt-LT"/>
        </w:rPr>
      </w:pPr>
      <w:r w:rsidRPr="00CA6057">
        <w:rPr>
          <w:rFonts w:ascii="Times New Roman" w:hAnsi="Times New Roman" w:cs="Times New Roman"/>
          <w:lang w:val="lt-LT"/>
        </w:rPr>
        <w:t>U</w:t>
      </w:r>
      <w:r w:rsidRPr="00CA6057">
        <w:rPr>
          <w:rFonts w:ascii="Times New Roman" w:hAnsi="Times New Roman" w:cs="Times New Roman" w:hint="cs"/>
          <w:lang w:val="lt-LT"/>
        </w:rPr>
        <w:t>ž</w:t>
      </w:r>
      <w:r w:rsidRPr="00CA6057">
        <w:rPr>
          <w:rFonts w:ascii="Times New Roman" w:hAnsi="Times New Roman" w:cs="Times New Roman"/>
          <w:lang w:val="lt-LT"/>
        </w:rPr>
        <w:t>davinys</w:t>
      </w:r>
      <w:r>
        <w:rPr>
          <w:rFonts w:ascii="Times New Roman" w:hAnsi="Times New Roman" w:cs="Times New Roman"/>
          <w:lang w:val="lt-LT"/>
        </w:rPr>
        <w:t xml:space="preserve"> </w:t>
      </w:r>
      <w:r w:rsidRPr="00D40290">
        <w:rPr>
          <w:rFonts w:ascii="Times New Roman" w:hAnsi="Times New Roman" w:cs="Times New Roman"/>
          <w:lang w:val="lt-LT"/>
        </w:rPr>
        <w:t>–</w:t>
      </w:r>
      <w:r>
        <w:rPr>
          <w:rFonts w:ascii="Times New Roman" w:hAnsi="Times New Roman" w:cs="Times New Roman"/>
          <w:lang w:val="lt-LT"/>
        </w:rPr>
        <w:t xml:space="preserve"> </w:t>
      </w:r>
      <w:r w:rsidRPr="00CA6057">
        <w:rPr>
          <w:rFonts w:ascii="Times New Roman" w:hAnsi="Times New Roman" w:cs="Times New Roman"/>
          <w:lang w:val="lt-LT"/>
        </w:rPr>
        <w:t>Vykdyti antikorupcin</w:t>
      </w:r>
      <w:r w:rsidRPr="00CA6057">
        <w:rPr>
          <w:rFonts w:ascii="Times New Roman" w:hAnsi="Times New Roman" w:cs="Times New Roman" w:hint="cs"/>
          <w:lang w:val="lt-LT"/>
        </w:rPr>
        <w:t>į</w:t>
      </w:r>
      <w:r w:rsidRPr="00CA6057">
        <w:rPr>
          <w:rFonts w:ascii="Times New Roman" w:hAnsi="Times New Roman" w:cs="Times New Roman"/>
          <w:lang w:val="lt-LT"/>
        </w:rPr>
        <w:t xml:space="preserve"> </w:t>
      </w:r>
      <w:r w:rsidRPr="00CA6057">
        <w:rPr>
          <w:rFonts w:ascii="Times New Roman" w:hAnsi="Times New Roman" w:cs="Times New Roman" w:hint="cs"/>
          <w:lang w:val="lt-LT"/>
        </w:rPr>
        <w:t>š</w:t>
      </w:r>
      <w:r w:rsidRPr="00CA6057">
        <w:rPr>
          <w:rFonts w:ascii="Times New Roman" w:hAnsi="Times New Roman" w:cs="Times New Roman"/>
          <w:lang w:val="lt-LT"/>
        </w:rPr>
        <w:t>vietim</w:t>
      </w:r>
      <w:r w:rsidRPr="00CA6057">
        <w:rPr>
          <w:rFonts w:ascii="Times New Roman" w:hAnsi="Times New Roman" w:cs="Times New Roman" w:hint="cs"/>
          <w:lang w:val="lt-LT"/>
        </w:rPr>
        <w:t>ą</w:t>
      </w:r>
      <w:r w:rsidRPr="00CA6057">
        <w:rPr>
          <w:rFonts w:ascii="Times New Roman" w:hAnsi="Times New Roman" w:cs="Times New Roman"/>
          <w:lang w:val="lt-LT"/>
        </w:rPr>
        <w:t xml:space="preserve">, </w:t>
      </w:r>
      <w:r w:rsidRPr="00CA6057">
        <w:rPr>
          <w:rFonts w:ascii="Times New Roman" w:hAnsi="Times New Roman" w:cs="Times New Roman" w:hint="cs"/>
          <w:lang w:val="lt-LT"/>
        </w:rPr>
        <w:t>į</w:t>
      </w:r>
      <w:r w:rsidRPr="00CA6057">
        <w:rPr>
          <w:rFonts w:ascii="Times New Roman" w:hAnsi="Times New Roman" w:cs="Times New Roman"/>
          <w:lang w:val="lt-LT"/>
        </w:rPr>
        <w:t>gyvendinti antikorupcinio ugdymo program</w:t>
      </w:r>
      <w:r w:rsidRPr="00CA6057">
        <w:rPr>
          <w:rFonts w:ascii="Times New Roman" w:hAnsi="Times New Roman" w:cs="Times New Roman" w:hint="cs"/>
          <w:lang w:val="lt-LT"/>
        </w:rPr>
        <w:t>ą</w:t>
      </w:r>
      <w:r w:rsidRPr="00CA6057">
        <w:rPr>
          <w:rFonts w:ascii="Times New Roman" w:hAnsi="Times New Roman" w:cs="Times New Roman"/>
          <w:lang w:val="lt-LT"/>
        </w:rPr>
        <w:t>.</w:t>
      </w:r>
    </w:p>
    <w:p w14:paraId="36A3B9C6" w14:textId="421AA590" w:rsidR="00CA6057" w:rsidRDefault="00CA6057" w:rsidP="00CA6057">
      <w:pPr>
        <w:spacing w:after="0"/>
        <w:ind w:firstLine="851"/>
        <w:jc w:val="both"/>
        <w:rPr>
          <w:rFonts w:ascii="Times New Roman" w:hAnsi="Times New Roman" w:cs="Times New Roman"/>
          <w:lang w:val="lt-LT"/>
        </w:rPr>
      </w:pPr>
    </w:p>
    <w:tbl>
      <w:tblPr>
        <w:tblStyle w:val="Lentelstinklelis"/>
        <w:tblW w:w="14804" w:type="dxa"/>
        <w:tblLook w:val="04A0" w:firstRow="1" w:lastRow="0" w:firstColumn="1" w:lastColumn="0" w:noHBand="0" w:noVBand="1"/>
      </w:tblPr>
      <w:tblGrid>
        <w:gridCol w:w="1025"/>
        <w:gridCol w:w="5694"/>
        <w:gridCol w:w="2585"/>
        <w:gridCol w:w="2750"/>
        <w:gridCol w:w="2750"/>
      </w:tblGrid>
      <w:tr w:rsidR="00D55451" w14:paraId="16BB0EDD" w14:textId="6F03B5C8" w:rsidTr="00D55451">
        <w:trPr>
          <w:trHeight w:val="463"/>
        </w:trPr>
        <w:tc>
          <w:tcPr>
            <w:tcW w:w="1025" w:type="dxa"/>
          </w:tcPr>
          <w:p w14:paraId="4983CFA5" w14:textId="49280558" w:rsidR="00D55451" w:rsidRDefault="00D55451" w:rsidP="00CA6057">
            <w:pPr>
              <w:jc w:val="both"/>
              <w:rPr>
                <w:rFonts w:ascii="Times New Roman" w:hAnsi="Times New Roman" w:cs="Times New Roman"/>
                <w:lang w:val="lt-LT"/>
              </w:rPr>
            </w:pPr>
            <w:r>
              <w:rPr>
                <w:rFonts w:ascii="Times New Roman" w:hAnsi="Times New Roman" w:cs="Times New Roman"/>
                <w:lang w:val="lt-LT"/>
              </w:rPr>
              <w:t xml:space="preserve">Eil. Nr. </w:t>
            </w:r>
          </w:p>
        </w:tc>
        <w:tc>
          <w:tcPr>
            <w:tcW w:w="5694" w:type="dxa"/>
          </w:tcPr>
          <w:p w14:paraId="60C1CE59" w14:textId="365C637B" w:rsidR="00D55451" w:rsidRDefault="00D55451" w:rsidP="00CA6057">
            <w:pPr>
              <w:jc w:val="both"/>
              <w:rPr>
                <w:rFonts w:ascii="Times New Roman" w:hAnsi="Times New Roman" w:cs="Times New Roman"/>
                <w:lang w:val="lt-LT"/>
              </w:rPr>
            </w:pPr>
            <w:r>
              <w:rPr>
                <w:rFonts w:ascii="Times New Roman" w:hAnsi="Times New Roman" w:cs="Times New Roman"/>
                <w:lang w:val="lt-LT"/>
              </w:rPr>
              <w:t>Priemonės pavadinimas</w:t>
            </w:r>
          </w:p>
        </w:tc>
        <w:tc>
          <w:tcPr>
            <w:tcW w:w="2585" w:type="dxa"/>
          </w:tcPr>
          <w:p w14:paraId="06160B45" w14:textId="57529A37" w:rsidR="00D55451" w:rsidRDefault="00D55451" w:rsidP="00CA6057">
            <w:pPr>
              <w:jc w:val="both"/>
              <w:rPr>
                <w:rFonts w:ascii="Times New Roman" w:hAnsi="Times New Roman" w:cs="Times New Roman"/>
                <w:lang w:val="lt-LT"/>
              </w:rPr>
            </w:pPr>
            <w:r>
              <w:rPr>
                <w:rFonts w:ascii="Times New Roman" w:hAnsi="Times New Roman" w:cs="Times New Roman"/>
                <w:lang w:val="lt-LT"/>
              </w:rPr>
              <w:t>Vykdytojai</w:t>
            </w:r>
          </w:p>
        </w:tc>
        <w:tc>
          <w:tcPr>
            <w:tcW w:w="2750" w:type="dxa"/>
          </w:tcPr>
          <w:p w14:paraId="48B503E5" w14:textId="27A29EB6" w:rsidR="00D55451" w:rsidRDefault="00D55451" w:rsidP="00CA6057">
            <w:pPr>
              <w:jc w:val="both"/>
              <w:rPr>
                <w:rFonts w:ascii="Times New Roman" w:hAnsi="Times New Roman" w:cs="Times New Roman"/>
                <w:lang w:val="lt-LT"/>
              </w:rPr>
            </w:pPr>
            <w:r>
              <w:rPr>
                <w:rFonts w:ascii="Times New Roman" w:hAnsi="Times New Roman" w:cs="Times New Roman"/>
                <w:lang w:val="lt-LT"/>
              </w:rPr>
              <w:t>Vykdymo laikotarpis</w:t>
            </w:r>
          </w:p>
        </w:tc>
        <w:tc>
          <w:tcPr>
            <w:tcW w:w="2750" w:type="dxa"/>
          </w:tcPr>
          <w:p w14:paraId="7C61B582" w14:textId="3C6373FC" w:rsidR="00D55451" w:rsidRDefault="00D55451" w:rsidP="00CA6057">
            <w:pPr>
              <w:jc w:val="both"/>
              <w:rPr>
                <w:rFonts w:ascii="Times New Roman" w:hAnsi="Times New Roman" w:cs="Times New Roman"/>
                <w:lang w:val="lt-LT"/>
              </w:rPr>
            </w:pPr>
            <w:proofErr w:type="spellStart"/>
            <w:r>
              <w:t>Vertinimo</w:t>
            </w:r>
            <w:proofErr w:type="spellEnd"/>
            <w:r>
              <w:t xml:space="preserve"> </w:t>
            </w:r>
            <w:proofErr w:type="spellStart"/>
            <w:r>
              <w:t>kriterijus</w:t>
            </w:r>
            <w:proofErr w:type="spellEnd"/>
          </w:p>
        </w:tc>
      </w:tr>
      <w:tr w:rsidR="00D55451" w14:paraId="4559C161" w14:textId="4B7D462B" w:rsidTr="00D55451">
        <w:trPr>
          <w:trHeight w:val="463"/>
        </w:trPr>
        <w:tc>
          <w:tcPr>
            <w:tcW w:w="1025" w:type="dxa"/>
            <w:vAlign w:val="center"/>
          </w:tcPr>
          <w:p w14:paraId="213601FD" w14:textId="77777777" w:rsidR="00D55451" w:rsidRPr="00CA6057" w:rsidRDefault="00D55451" w:rsidP="00CA6057">
            <w:pPr>
              <w:pStyle w:val="Sraopastraipa"/>
              <w:numPr>
                <w:ilvl w:val="0"/>
                <w:numId w:val="14"/>
              </w:numPr>
              <w:ind w:left="714" w:hanging="357"/>
              <w:rPr>
                <w:rFonts w:ascii="Times New Roman" w:hAnsi="Times New Roman" w:cs="Times New Roman"/>
                <w:lang w:val="lt-LT"/>
              </w:rPr>
            </w:pPr>
          </w:p>
        </w:tc>
        <w:tc>
          <w:tcPr>
            <w:tcW w:w="5694" w:type="dxa"/>
          </w:tcPr>
          <w:p w14:paraId="2FF70840" w14:textId="009FFD51"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Mokyklos internetinėje svetainėje skelbti korupcijos prevencijos programą, informaciją apie korupcijos prevencijos veiklą, vykdomą mokykloje</w:t>
            </w:r>
          </w:p>
        </w:tc>
        <w:tc>
          <w:tcPr>
            <w:tcW w:w="2585" w:type="dxa"/>
          </w:tcPr>
          <w:p w14:paraId="330441B6" w14:textId="25A25BAB"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Korupcijos prevencijos komisijos nariai</w:t>
            </w:r>
          </w:p>
        </w:tc>
        <w:tc>
          <w:tcPr>
            <w:tcW w:w="2750" w:type="dxa"/>
          </w:tcPr>
          <w:p w14:paraId="726A58C1" w14:textId="51CC7C42"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1FF9C8E6" w14:textId="48911C5E"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Informacija paskelbta ir atnaujinta interneto svetainėje</w:t>
            </w:r>
          </w:p>
        </w:tc>
      </w:tr>
      <w:tr w:rsidR="00D55451" w14:paraId="71CFC87C" w14:textId="4C9CDAE6" w:rsidTr="00D55451">
        <w:trPr>
          <w:trHeight w:val="853"/>
        </w:trPr>
        <w:tc>
          <w:tcPr>
            <w:tcW w:w="1025" w:type="dxa"/>
            <w:vAlign w:val="center"/>
          </w:tcPr>
          <w:p w14:paraId="1F5C6D0C" w14:textId="77777777" w:rsidR="00D55451" w:rsidRPr="00CA6057" w:rsidRDefault="00D55451" w:rsidP="00CA6057">
            <w:pPr>
              <w:pStyle w:val="Sraopastraipa"/>
              <w:numPr>
                <w:ilvl w:val="0"/>
                <w:numId w:val="14"/>
              </w:numPr>
              <w:ind w:left="714" w:hanging="357"/>
              <w:rPr>
                <w:rFonts w:ascii="Times New Roman" w:hAnsi="Times New Roman" w:cs="Times New Roman"/>
                <w:lang w:val="lt-LT"/>
              </w:rPr>
            </w:pPr>
          </w:p>
        </w:tc>
        <w:tc>
          <w:tcPr>
            <w:tcW w:w="5694" w:type="dxa"/>
          </w:tcPr>
          <w:p w14:paraId="37D031C9" w14:textId="093293D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Viešai skelbti mokyklos internetinėje svetainėje informaciją apie laisvas darbo vietas</w:t>
            </w:r>
          </w:p>
        </w:tc>
        <w:tc>
          <w:tcPr>
            <w:tcW w:w="2585" w:type="dxa"/>
          </w:tcPr>
          <w:p w14:paraId="4912D059" w14:textId="4801E499"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Direktorius</w:t>
            </w:r>
          </w:p>
        </w:tc>
        <w:tc>
          <w:tcPr>
            <w:tcW w:w="2750" w:type="dxa"/>
          </w:tcPr>
          <w:p w14:paraId="33B5DF08" w14:textId="177321C1"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38867E00" w14:textId="1FF0759C"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Visos laisvos darbo vietos paskelbtos teisės aktų nustatyta tvarka</w:t>
            </w:r>
          </w:p>
        </w:tc>
      </w:tr>
      <w:tr w:rsidR="00D55451" w14:paraId="2AC5B278" w14:textId="1A9C94AD" w:rsidTr="00D55451">
        <w:trPr>
          <w:trHeight w:val="463"/>
        </w:trPr>
        <w:tc>
          <w:tcPr>
            <w:tcW w:w="1025" w:type="dxa"/>
            <w:vAlign w:val="center"/>
          </w:tcPr>
          <w:p w14:paraId="4B4B3B4D" w14:textId="77777777" w:rsidR="00D55451" w:rsidRPr="00CA6057" w:rsidRDefault="00D55451" w:rsidP="00CA6057">
            <w:pPr>
              <w:pStyle w:val="Sraopastraipa"/>
              <w:numPr>
                <w:ilvl w:val="0"/>
                <w:numId w:val="14"/>
              </w:numPr>
              <w:ind w:left="714" w:hanging="357"/>
              <w:rPr>
                <w:rFonts w:ascii="Times New Roman" w:hAnsi="Times New Roman" w:cs="Times New Roman"/>
                <w:lang w:val="lt-LT"/>
              </w:rPr>
            </w:pPr>
          </w:p>
        </w:tc>
        <w:tc>
          <w:tcPr>
            <w:tcW w:w="5694" w:type="dxa"/>
          </w:tcPr>
          <w:p w14:paraId="202ED55D" w14:textId="66567C52"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 xml:space="preserve">Viešai skelbti mokyklos internetinėje svetainėje informaciją apie 1,2 proc. </w:t>
            </w:r>
            <w:r w:rsidR="00AA5FA6" w:rsidRPr="007F5A96">
              <w:rPr>
                <w:rFonts w:ascii="Times New Roman" w:hAnsi="Times New Roman" w:cs="Times New Roman"/>
                <w:lang w:val="lt-LT"/>
              </w:rPr>
              <w:t>gyventojų pajamų mokesčio paramos lėšų panaudojimą.</w:t>
            </w:r>
          </w:p>
        </w:tc>
        <w:tc>
          <w:tcPr>
            <w:tcW w:w="2585" w:type="dxa"/>
          </w:tcPr>
          <w:p w14:paraId="3FBC02D6" w14:textId="510A6BC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Direktorius</w:t>
            </w:r>
          </w:p>
        </w:tc>
        <w:tc>
          <w:tcPr>
            <w:tcW w:w="2750" w:type="dxa"/>
          </w:tcPr>
          <w:p w14:paraId="44B76CDA" w14:textId="36E2B684"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0400800D" w14:textId="0662C906"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Paskelbta metinė informacija apie lėšų panaudojimą</w:t>
            </w:r>
          </w:p>
        </w:tc>
      </w:tr>
      <w:tr w:rsidR="00D55451" w14:paraId="7A8303AD" w14:textId="223D25FA" w:rsidTr="00D55451">
        <w:trPr>
          <w:trHeight w:val="463"/>
        </w:trPr>
        <w:tc>
          <w:tcPr>
            <w:tcW w:w="1025" w:type="dxa"/>
            <w:vAlign w:val="center"/>
          </w:tcPr>
          <w:p w14:paraId="7D5C808E" w14:textId="77777777" w:rsidR="00D55451" w:rsidRPr="00CA6057" w:rsidRDefault="00D55451" w:rsidP="00CA6057">
            <w:pPr>
              <w:pStyle w:val="Sraopastraipa"/>
              <w:numPr>
                <w:ilvl w:val="0"/>
                <w:numId w:val="14"/>
              </w:numPr>
              <w:ind w:left="714" w:hanging="357"/>
              <w:rPr>
                <w:rFonts w:ascii="Times New Roman" w:hAnsi="Times New Roman" w:cs="Times New Roman"/>
                <w:lang w:val="lt-LT"/>
              </w:rPr>
            </w:pPr>
          </w:p>
        </w:tc>
        <w:tc>
          <w:tcPr>
            <w:tcW w:w="5694" w:type="dxa"/>
          </w:tcPr>
          <w:p w14:paraId="60BCB50E" w14:textId="14A95ED8"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Informuoti mokyklos bendruomenę apie ugdomąją, finansinę ir ūkinę veiklą</w:t>
            </w:r>
          </w:p>
        </w:tc>
        <w:tc>
          <w:tcPr>
            <w:tcW w:w="2585" w:type="dxa"/>
          </w:tcPr>
          <w:p w14:paraId="427AC276" w14:textId="4EB11A9B"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Direktoriaus pavaduotojas ūkiui ir administracijai</w:t>
            </w:r>
          </w:p>
        </w:tc>
        <w:tc>
          <w:tcPr>
            <w:tcW w:w="2750" w:type="dxa"/>
          </w:tcPr>
          <w:p w14:paraId="30C4748B" w14:textId="190B79A9"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1EE6A497" w14:textId="2DABD733"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Bendruomenei pateikta informacija ne rečiau kaip 1 kartą per metus</w:t>
            </w:r>
          </w:p>
        </w:tc>
      </w:tr>
      <w:tr w:rsidR="00D55451" w14:paraId="48F1B128" w14:textId="1144F43F" w:rsidTr="00D55451">
        <w:trPr>
          <w:trHeight w:val="463"/>
        </w:trPr>
        <w:tc>
          <w:tcPr>
            <w:tcW w:w="1025" w:type="dxa"/>
            <w:vAlign w:val="center"/>
          </w:tcPr>
          <w:p w14:paraId="0F3109BF" w14:textId="77777777" w:rsidR="00D55451" w:rsidRPr="00CA6057" w:rsidRDefault="00D55451" w:rsidP="00CA6057">
            <w:pPr>
              <w:pStyle w:val="Sraopastraipa"/>
              <w:numPr>
                <w:ilvl w:val="0"/>
                <w:numId w:val="14"/>
              </w:numPr>
              <w:ind w:left="714" w:hanging="357"/>
              <w:rPr>
                <w:rFonts w:ascii="Times New Roman" w:hAnsi="Times New Roman" w:cs="Times New Roman"/>
                <w:lang w:val="lt-LT"/>
              </w:rPr>
            </w:pPr>
          </w:p>
        </w:tc>
        <w:tc>
          <w:tcPr>
            <w:tcW w:w="5694" w:type="dxa"/>
          </w:tcPr>
          <w:p w14:paraId="674FAEA3" w14:textId="3F6320A3" w:rsidR="00D55451" w:rsidRPr="007F5A96" w:rsidRDefault="00AA5FA6" w:rsidP="007F5A96">
            <w:pPr>
              <w:rPr>
                <w:rFonts w:ascii="Times New Roman" w:hAnsi="Times New Roman" w:cs="Times New Roman"/>
                <w:lang w:val="lt-LT"/>
              </w:rPr>
            </w:pPr>
            <w:r w:rsidRPr="007F5A96">
              <w:rPr>
                <w:rFonts w:ascii="Times New Roman" w:hAnsi="Times New Roman" w:cs="Times New Roman"/>
                <w:lang w:val="lt-LT"/>
              </w:rPr>
              <w:t>Užtikrinti privačių interesų deklaracijų pateikimą</w:t>
            </w:r>
          </w:p>
        </w:tc>
        <w:tc>
          <w:tcPr>
            <w:tcW w:w="2585" w:type="dxa"/>
          </w:tcPr>
          <w:p w14:paraId="76EBA3A4" w14:textId="2B04E16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Direktorius, direktoriaus pavaduotojai ugdymui</w:t>
            </w:r>
          </w:p>
        </w:tc>
        <w:tc>
          <w:tcPr>
            <w:tcW w:w="2750" w:type="dxa"/>
          </w:tcPr>
          <w:p w14:paraId="55550731" w14:textId="6169D815"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1D5AE1FE" w14:textId="5601802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Deklaracijas pateikė visi privalantys teikti darbuotojai</w:t>
            </w:r>
          </w:p>
        </w:tc>
      </w:tr>
      <w:tr w:rsidR="00D55451" w14:paraId="1BBDEC10" w14:textId="429C7D3A" w:rsidTr="00D55451">
        <w:trPr>
          <w:trHeight w:val="463"/>
        </w:trPr>
        <w:tc>
          <w:tcPr>
            <w:tcW w:w="1025" w:type="dxa"/>
            <w:vAlign w:val="center"/>
          </w:tcPr>
          <w:p w14:paraId="7B2618A1" w14:textId="77777777" w:rsidR="00D55451" w:rsidRPr="00CA6057" w:rsidRDefault="00D55451" w:rsidP="00CA6057">
            <w:pPr>
              <w:pStyle w:val="Sraopastraipa"/>
              <w:numPr>
                <w:ilvl w:val="0"/>
                <w:numId w:val="14"/>
              </w:numPr>
              <w:ind w:left="714" w:hanging="357"/>
              <w:rPr>
                <w:rFonts w:ascii="Times New Roman" w:hAnsi="Times New Roman" w:cs="Times New Roman"/>
                <w:lang w:val="lt-LT"/>
              </w:rPr>
            </w:pPr>
          </w:p>
        </w:tc>
        <w:tc>
          <w:tcPr>
            <w:tcW w:w="5694" w:type="dxa"/>
          </w:tcPr>
          <w:p w14:paraId="7F8BD52A" w14:textId="55A36A6B"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Užtikrinti skaidrų pagrindinio ugdymo pasiekimų patikrinimo (PUPP) organizavimą ir vykdymą</w:t>
            </w:r>
          </w:p>
        </w:tc>
        <w:tc>
          <w:tcPr>
            <w:tcW w:w="2585" w:type="dxa"/>
          </w:tcPr>
          <w:p w14:paraId="327DB60D" w14:textId="24C6849D"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Direktoriaus pavaduotojas ugdymui</w:t>
            </w:r>
          </w:p>
        </w:tc>
        <w:tc>
          <w:tcPr>
            <w:tcW w:w="2750" w:type="dxa"/>
          </w:tcPr>
          <w:p w14:paraId="6EEB3A0B" w14:textId="648055EE"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 vykdant PUPP</w:t>
            </w:r>
          </w:p>
        </w:tc>
        <w:tc>
          <w:tcPr>
            <w:tcW w:w="2750" w:type="dxa"/>
          </w:tcPr>
          <w:p w14:paraId="087CFD81" w14:textId="7BCE6C6D"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Nenustatyta PUPP vykdymo pažeidimų</w:t>
            </w:r>
          </w:p>
        </w:tc>
      </w:tr>
      <w:tr w:rsidR="00D55451" w14:paraId="4E5191A4" w14:textId="3E15F2C3" w:rsidTr="00D55451">
        <w:trPr>
          <w:trHeight w:val="463"/>
        </w:trPr>
        <w:tc>
          <w:tcPr>
            <w:tcW w:w="1025" w:type="dxa"/>
            <w:vAlign w:val="center"/>
          </w:tcPr>
          <w:p w14:paraId="6015E565"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430E4DC0" w14:textId="3637C228"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Darbuotojų mokymų inicijavimas korupcijos prevencijos klausimais</w:t>
            </w:r>
          </w:p>
        </w:tc>
        <w:tc>
          <w:tcPr>
            <w:tcW w:w="2585" w:type="dxa"/>
          </w:tcPr>
          <w:p w14:paraId="16C99479" w14:textId="12B36A99"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Direktorius</w:t>
            </w:r>
          </w:p>
        </w:tc>
        <w:tc>
          <w:tcPr>
            <w:tcW w:w="2750" w:type="dxa"/>
          </w:tcPr>
          <w:p w14:paraId="1E7CBD18" w14:textId="080D1C78"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6B0F05D1" w14:textId="4570480A"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Organizuoti ne mažiau kaip vieni mokymai per metus</w:t>
            </w:r>
          </w:p>
        </w:tc>
      </w:tr>
      <w:tr w:rsidR="00D55451" w14:paraId="124F602A" w14:textId="3A5F211B" w:rsidTr="00D55451">
        <w:trPr>
          <w:trHeight w:val="443"/>
        </w:trPr>
        <w:tc>
          <w:tcPr>
            <w:tcW w:w="1025" w:type="dxa"/>
            <w:vAlign w:val="center"/>
          </w:tcPr>
          <w:p w14:paraId="5EC63C2E"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75FF94AA" w14:textId="66A6AB30"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Užtikrinti skaidrią ir racionalią viešųjų pirkimų priežiūrą</w:t>
            </w:r>
          </w:p>
        </w:tc>
        <w:tc>
          <w:tcPr>
            <w:tcW w:w="2585" w:type="dxa"/>
          </w:tcPr>
          <w:p w14:paraId="68F73A70" w14:textId="10F812A0"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Direktoriaus pavaduotojas ūkiui ir administracijai</w:t>
            </w:r>
          </w:p>
        </w:tc>
        <w:tc>
          <w:tcPr>
            <w:tcW w:w="2750" w:type="dxa"/>
          </w:tcPr>
          <w:p w14:paraId="6F89BE1D" w14:textId="3EAF0262"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Nuolat</w:t>
            </w:r>
          </w:p>
        </w:tc>
        <w:tc>
          <w:tcPr>
            <w:tcW w:w="2750" w:type="dxa"/>
          </w:tcPr>
          <w:p w14:paraId="6E85DE26" w14:textId="4DCA1783"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Viešieji pirkimai vykdomi laikantis teisės aktų</w:t>
            </w:r>
          </w:p>
        </w:tc>
      </w:tr>
      <w:tr w:rsidR="00D55451" w14:paraId="43FBA9CC" w14:textId="20A853BD" w:rsidTr="00D55451">
        <w:trPr>
          <w:trHeight w:val="463"/>
        </w:trPr>
        <w:tc>
          <w:tcPr>
            <w:tcW w:w="1025" w:type="dxa"/>
            <w:vAlign w:val="center"/>
          </w:tcPr>
          <w:p w14:paraId="74E3C517"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16CAA88B" w14:textId="77777777"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Antikorupcinio švietimo temas integruoti į</w:t>
            </w:r>
          </w:p>
          <w:p w14:paraId="77B09E81" w14:textId="77777777"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ekonomikos, pilietinio ugdymo, istorijos,</w:t>
            </w:r>
          </w:p>
          <w:p w14:paraId="4DBDBC0A" w14:textId="77777777"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dorinio ugdymo dalykus, klasių vadovų</w:t>
            </w:r>
          </w:p>
          <w:p w14:paraId="610CF372" w14:textId="02E3AB2C"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veiklą, neformalųjį ugdymą</w:t>
            </w:r>
          </w:p>
        </w:tc>
        <w:tc>
          <w:tcPr>
            <w:tcW w:w="2585" w:type="dxa"/>
          </w:tcPr>
          <w:p w14:paraId="48E4526D" w14:textId="1220E174"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Dalykų mokytojai, klasės vadovai</w:t>
            </w:r>
          </w:p>
        </w:tc>
        <w:tc>
          <w:tcPr>
            <w:tcW w:w="2750" w:type="dxa"/>
          </w:tcPr>
          <w:p w14:paraId="7A3AFCA8" w14:textId="0D487CBD"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Nuolat</w:t>
            </w:r>
          </w:p>
        </w:tc>
        <w:tc>
          <w:tcPr>
            <w:tcW w:w="2750" w:type="dxa"/>
          </w:tcPr>
          <w:p w14:paraId="74A13DEB" w14:textId="50CED5A9"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Antikorupcinės temos integruotos į ugdymo veiklas</w:t>
            </w:r>
          </w:p>
        </w:tc>
      </w:tr>
      <w:tr w:rsidR="00D55451" w14:paraId="515AD788" w14:textId="68D14C6A" w:rsidTr="00D55451">
        <w:trPr>
          <w:trHeight w:val="463"/>
        </w:trPr>
        <w:tc>
          <w:tcPr>
            <w:tcW w:w="1025" w:type="dxa"/>
            <w:vAlign w:val="center"/>
          </w:tcPr>
          <w:p w14:paraId="68B81BEF"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7A14A186" w14:textId="551EC42B"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 pažymėti Tarptautinę antikorupcijos dieną</w:t>
            </w:r>
          </w:p>
        </w:tc>
        <w:tc>
          <w:tcPr>
            <w:tcW w:w="2585" w:type="dxa"/>
          </w:tcPr>
          <w:p w14:paraId="04857BA2" w14:textId="7EE5B22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Korupcijos prevencijos komisijos nariai</w:t>
            </w:r>
          </w:p>
        </w:tc>
        <w:tc>
          <w:tcPr>
            <w:tcW w:w="2750" w:type="dxa"/>
          </w:tcPr>
          <w:p w14:paraId="0FE4A356" w14:textId="36A2F1E6"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406D7C03" w14:textId="6F2F0994"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Suorganizuota ne mažiau kaip viena veikla per metus</w:t>
            </w:r>
          </w:p>
        </w:tc>
      </w:tr>
      <w:tr w:rsidR="00D55451" w14:paraId="582379D3" w14:textId="433B6272" w:rsidTr="00D55451">
        <w:trPr>
          <w:trHeight w:val="463"/>
        </w:trPr>
        <w:tc>
          <w:tcPr>
            <w:tcW w:w="1025" w:type="dxa"/>
            <w:vAlign w:val="center"/>
          </w:tcPr>
          <w:p w14:paraId="205C7EB1"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17750E51" w14:textId="58E7F13E"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Organizuoti susitikimus su policijos ir kitų teisėsaugos institucijų atstovais</w:t>
            </w:r>
          </w:p>
        </w:tc>
        <w:tc>
          <w:tcPr>
            <w:tcW w:w="2585" w:type="dxa"/>
          </w:tcPr>
          <w:p w14:paraId="00B2EDE1" w14:textId="260C7B21"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Klasių vadovai, karjeros specialistas</w:t>
            </w:r>
          </w:p>
        </w:tc>
        <w:tc>
          <w:tcPr>
            <w:tcW w:w="2750" w:type="dxa"/>
          </w:tcPr>
          <w:p w14:paraId="6B5C89E8" w14:textId="304D6C0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583C83B5" w14:textId="12AC87B2"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Suorganizuotas bent vienas susitikimas per metus</w:t>
            </w:r>
          </w:p>
        </w:tc>
      </w:tr>
      <w:tr w:rsidR="00D55451" w14:paraId="02C0D727" w14:textId="24959DDB" w:rsidTr="00D55451">
        <w:trPr>
          <w:trHeight w:val="463"/>
        </w:trPr>
        <w:tc>
          <w:tcPr>
            <w:tcW w:w="1025" w:type="dxa"/>
            <w:vAlign w:val="center"/>
          </w:tcPr>
          <w:p w14:paraId="713D8406"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5FFEDBCE" w14:textId="0F252057"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Kontroliuoti mokyklai gautos labdaros, nebiudžetinių lėšų panaudojimą</w:t>
            </w:r>
          </w:p>
        </w:tc>
        <w:tc>
          <w:tcPr>
            <w:tcW w:w="2585" w:type="dxa"/>
          </w:tcPr>
          <w:p w14:paraId="4F4350F7" w14:textId="49F50E72"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Korupcijos prevencijos komisijos nariai</w:t>
            </w:r>
          </w:p>
        </w:tc>
        <w:tc>
          <w:tcPr>
            <w:tcW w:w="2750" w:type="dxa"/>
          </w:tcPr>
          <w:p w14:paraId="6485F97B" w14:textId="7AF680DB"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Pagal poreikį</w:t>
            </w:r>
          </w:p>
        </w:tc>
        <w:tc>
          <w:tcPr>
            <w:tcW w:w="2750" w:type="dxa"/>
          </w:tcPr>
          <w:p w14:paraId="1AD5B201" w14:textId="4C245548"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Nenustatyta lėšų panaudojimo pažeidimų</w:t>
            </w:r>
          </w:p>
        </w:tc>
      </w:tr>
      <w:tr w:rsidR="00D55451" w14:paraId="4424AEC1" w14:textId="131A82DE" w:rsidTr="00D55451">
        <w:trPr>
          <w:trHeight w:val="463"/>
        </w:trPr>
        <w:tc>
          <w:tcPr>
            <w:tcW w:w="1025" w:type="dxa"/>
            <w:vAlign w:val="center"/>
          </w:tcPr>
          <w:p w14:paraId="19DE5DDC"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02C38E54" w14:textId="3AAE8122"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Užtikrinti vidinio informacijos apie pažeidimus teikimo kanalo veikimą.</w:t>
            </w:r>
          </w:p>
        </w:tc>
        <w:tc>
          <w:tcPr>
            <w:tcW w:w="2585" w:type="dxa"/>
          </w:tcPr>
          <w:p w14:paraId="2337D1FB" w14:textId="27E69226"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Atsakingas asmuo už korupcijos prevenciją</w:t>
            </w:r>
          </w:p>
        </w:tc>
        <w:tc>
          <w:tcPr>
            <w:tcW w:w="2750" w:type="dxa"/>
          </w:tcPr>
          <w:p w14:paraId="2F7F5D22" w14:textId="2B00C784"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Nuolat</w:t>
            </w:r>
          </w:p>
        </w:tc>
        <w:tc>
          <w:tcPr>
            <w:tcW w:w="2750" w:type="dxa"/>
          </w:tcPr>
          <w:p w14:paraId="7B1B4275" w14:textId="08D32F7D"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Užtikrintas vidinio kanalo veikimas ir informacijos prieinamumas</w:t>
            </w:r>
          </w:p>
        </w:tc>
      </w:tr>
      <w:tr w:rsidR="00D55451" w14:paraId="30C3BCBF" w14:textId="5FD16B1A" w:rsidTr="00D55451">
        <w:trPr>
          <w:trHeight w:val="463"/>
        </w:trPr>
        <w:tc>
          <w:tcPr>
            <w:tcW w:w="1025" w:type="dxa"/>
            <w:vAlign w:val="center"/>
          </w:tcPr>
          <w:p w14:paraId="09A9F3CF"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57FB0990" w14:textId="364B03F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Viešinti informaciją apie galimybę pranešti apie korupcinio pobūdžio pažeidimus ir pranešėjų apsaugą</w:t>
            </w:r>
          </w:p>
        </w:tc>
        <w:tc>
          <w:tcPr>
            <w:tcW w:w="2585" w:type="dxa"/>
          </w:tcPr>
          <w:p w14:paraId="54AAD073" w14:textId="4DE0BC9B"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Korupcijos prevencijos komisija</w:t>
            </w:r>
          </w:p>
        </w:tc>
        <w:tc>
          <w:tcPr>
            <w:tcW w:w="2750" w:type="dxa"/>
          </w:tcPr>
          <w:p w14:paraId="380B9E46" w14:textId="4A179064"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0006B42B" w14:textId="5103AF2C"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Informacija paskelbta interneto svetainėje</w:t>
            </w:r>
          </w:p>
        </w:tc>
      </w:tr>
      <w:tr w:rsidR="00D55451" w14:paraId="744319D5" w14:textId="1C3A826E" w:rsidTr="00D55451">
        <w:trPr>
          <w:trHeight w:val="463"/>
        </w:trPr>
        <w:tc>
          <w:tcPr>
            <w:tcW w:w="1025" w:type="dxa"/>
            <w:vAlign w:val="center"/>
          </w:tcPr>
          <w:p w14:paraId="3340A438"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51E8CA8A" w14:textId="18588E00"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Vykdyti privačių interesų deklaravimo kontrolę ir interesų konfliktų prevenciją</w:t>
            </w:r>
          </w:p>
        </w:tc>
        <w:tc>
          <w:tcPr>
            <w:tcW w:w="2585" w:type="dxa"/>
          </w:tcPr>
          <w:p w14:paraId="6AAEF3EF" w14:textId="3823A5DD"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Direktorius</w:t>
            </w:r>
          </w:p>
        </w:tc>
        <w:tc>
          <w:tcPr>
            <w:tcW w:w="2750" w:type="dxa"/>
          </w:tcPr>
          <w:p w14:paraId="54D115ED" w14:textId="0C81027F"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Kasmet</w:t>
            </w:r>
          </w:p>
        </w:tc>
        <w:tc>
          <w:tcPr>
            <w:tcW w:w="2750" w:type="dxa"/>
          </w:tcPr>
          <w:p w14:paraId="0BAA8145" w14:textId="0D1567AD"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Nenustatyta interesų konfliktų pažeidimų</w:t>
            </w:r>
          </w:p>
        </w:tc>
      </w:tr>
      <w:tr w:rsidR="00D55451" w14:paraId="715BDBF7" w14:textId="272DE3DF" w:rsidTr="00D55451">
        <w:trPr>
          <w:trHeight w:val="463"/>
        </w:trPr>
        <w:tc>
          <w:tcPr>
            <w:tcW w:w="1025" w:type="dxa"/>
            <w:vAlign w:val="center"/>
          </w:tcPr>
          <w:p w14:paraId="78EC4041" w14:textId="77777777" w:rsidR="00D55451" w:rsidRPr="00CA6057" w:rsidRDefault="00D55451" w:rsidP="00434394">
            <w:pPr>
              <w:pStyle w:val="Sraopastraipa"/>
              <w:numPr>
                <w:ilvl w:val="0"/>
                <w:numId w:val="14"/>
              </w:numPr>
              <w:ind w:left="714" w:hanging="357"/>
              <w:rPr>
                <w:rFonts w:ascii="Times New Roman" w:hAnsi="Times New Roman" w:cs="Times New Roman"/>
                <w:lang w:val="lt-LT"/>
              </w:rPr>
            </w:pPr>
          </w:p>
        </w:tc>
        <w:tc>
          <w:tcPr>
            <w:tcW w:w="5694" w:type="dxa"/>
          </w:tcPr>
          <w:p w14:paraId="1A69F1C1" w14:textId="184C4A74"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Peržiūrėti ir, esant poreikiui, atnaujinti vidaus teisės aktus korupcijos prevencijos srityje</w:t>
            </w:r>
          </w:p>
        </w:tc>
        <w:tc>
          <w:tcPr>
            <w:tcW w:w="2585" w:type="dxa"/>
          </w:tcPr>
          <w:p w14:paraId="6D6C4191" w14:textId="5C759763"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Korupcijos prevencijos komisija</w:t>
            </w:r>
          </w:p>
        </w:tc>
        <w:tc>
          <w:tcPr>
            <w:tcW w:w="2750" w:type="dxa"/>
          </w:tcPr>
          <w:p w14:paraId="6D1C4A50" w14:textId="1E9B1F1A" w:rsidR="00D55451" w:rsidRPr="007F5A96" w:rsidRDefault="00D55451" w:rsidP="007F5A96">
            <w:pPr>
              <w:rPr>
                <w:rFonts w:ascii="Times New Roman" w:hAnsi="Times New Roman" w:cs="Times New Roman"/>
                <w:lang w:val="lt-LT"/>
              </w:rPr>
            </w:pPr>
            <w:r w:rsidRPr="007F5A96">
              <w:rPr>
                <w:rFonts w:ascii="Times New Roman" w:hAnsi="Times New Roman" w:cs="Times New Roman"/>
                <w:lang w:val="lt-LT"/>
              </w:rPr>
              <w:t>Pagal poreikį</w:t>
            </w:r>
          </w:p>
        </w:tc>
        <w:tc>
          <w:tcPr>
            <w:tcW w:w="2750" w:type="dxa"/>
          </w:tcPr>
          <w:p w14:paraId="268BB782" w14:textId="07DEEF36" w:rsidR="00D55451" w:rsidRPr="007F5A96" w:rsidRDefault="006474CE" w:rsidP="007F5A96">
            <w:pPr>
              <w:rPr>
                <w:rFonts w:ascii="Times New Roman" w:hAnsi="Times New Roman" w:cs="Times New Roman"/>
                <w:lang w:val="lt-LT"/>
              </w:rPr>
            </w:pPr>
            <w:r w:rsidRPr="007F5A96">
              <w:rPr>
                <w:rFonts w:ascii="Times New Roman" w:hAnsi="Times New Roman" w:cs="Times New Roman"/>
                <w:lang w:val="lt-LT"/>
              </w:rPr>
              <w:t>Peržiūrėti ir esant poreikiui atnaujinti vidaus dokumentai</w:t>
            </w:r>
          </w:p>
        </w:tc>
      </w:tr>
    </w:tbl>
    <w:p w14:paraId="134E6DD7" w14:textId="77777777" w:rsidR="00CA6057" w:rsidRPr="009906B2" w:rsidRDefault="00CA6057" w:rsidP="00CA6057">
      <w:pPr>
        <w:spacing w:after="0"/>
        <w:ind w:firstLine="851"/>
        <w:jc w:val="both"/>
        <w:rPr>
          <w:rFonts w:ascii="Times New Roman" w:hAnsi="Times New Roman" w:cs="Times New Roman"/>
          <w:lang w:val="lt-LT"/>
        </w:rPr>
      </w:pPr>
    </w:p>
    <w:sectPr w:rsidR="00CA6057" w:rsidRPr="009906B2" w:rsidSect="00D55451">
      <w:pgSz w:w="15840" w:h="12240" w:orient="landscape"/>
      <w:pgMar w:top="1276" w:right="389" w:bottom="6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1E3F"/>
    <w:multiLevelType w:val="hybridMultilevel"/>
    <w:tmpl w:val="087A9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6593A"/>
    <w:multiLevelType w:val="multilevel"/>
    <w:tmpl w:val="C308A0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C0B03"/>
    <w:multiLevelType w:val="multilevel"/>
    <w:tmpl w:val="65CA6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244F5"/>
    <w:multiLevelType w:val="multilevel"/>
    <w:tmpl w:val="6B5E5B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11D8D"/>
    <w:multiLevelType w:val="multilevel"/>
    <w:tmpl w:val="CFD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83EA3"/>
    <w:multiLevelType w:val="multilevel"/>
    <w:tmpl w:val="58B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77DE2"/>
    <w:multiLevelType w:val="multilevel"/>
    <w:tmpl w:val="1DB4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059F0"/>
    <w:multiLevelType w:val="multilevel"/>
    <w:tmpl w:val="3E4AEA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747B3C"/>
    <w:multiLevelType w:val="multilevel"/>
    <w:tmpl w:val="194A8D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F7F08"/>
    <w:multiLevelType w:val="multilevel"/>
    <w:tmpl w:val="44A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E5630"/>
    <w:multiLevelType w:val="multilevel"/>
    <w:tmpl w:val="5FF8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C1822"/>
    <w:multiLevelType w:val="multilevel"/>
    <w:tmpl w:val="3056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83ED2"/>
    <w:multiLevelType w:val="multilevel"/>
    <w:tmpl w:val="96165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73839"/>
    <w:multiLevelType w:val="multilevel"/>
    <w:tmpl w:val="586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9041B"/>
    <w:multiLevelType w:val="hybridMultilevel"/>
    <w:tmpl w:val="5350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1"/>
  </w:num>
  <w:num w:numId="5">
    <w:abstractNumId w:val="11"/>
  </w:num>
  <w:num w:numId="6">
    <w:abstractNumId w:val="3"/>
  </w:num>
  <w:num w:numId="7">
    <w:abstractNumId w:val="13"/>
  </w:num>
  <w:num w:numId="8">
    <w:abstractNumId w:val="2"/>
  </w:num>
  <w:num w:numId="9">
    <w:abstractNumId w:val="9"/>
  </w:num>
  <w:num w:numId="10">
    <w:abstractNumId w:val="7"/>
  </w:num>
  <w:num w:numId="11">
    <w:abstractNumId w:val="10"/>
  </w:num>
  <w:num w:numId="12">
    <w:abstractNumId w:val="4"/>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4E"/>
    <w:rsid w:val="000210CC"/>
    <w:rsid w:val="00044804"/>
    <w:rsid w:val="0010226D"/>
    <w:rsid w:val="00192F3B"/>
    <w:rsid w:val="00205A97"/>
    <w:rsid w:val="00266261"/>
    <w:rsid w:val="002D3E39"/>
    <w:rsid w:val="00434394"/>
    <w:rsid w:val="006474CE"/>
    <w:rsid w:val="007823F3"/>
    <w:rsid w:val="007F5A96"/>
    <w:rsid w:val="00954F4E"/>
    <w:rsid w:val="009906B2"/>
    <w:rsid w:val="00AA5FA6"/>
    <w:rsid w:val="00BD4656"/>
    <w:rsid w:val="00CA6057"/>
    <w:rsid w:val="00CF6E62"/>
    <w:rsid w:val="00D40290"/>
    <w:rsid w:val="00D55451"/>
    <w:rsid w:val="00DD7B85"/>
    <w:rsid w:val="00E01819"/>
    <w:rsid w:val="00E15AC1"/>
    <w:rsid w:val="00E400DB"/>
    <w:rsid w:val="00F121DD"/>
    <w:rsid w:val="00F53359"/>
    <w:rsid w:val="00F5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A7AF"/>
  <w15:chartTrackingRefBased/>
  <w15:docId w15:val="{5A5D124B-21FE-4355-9111-BE0CA296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9906B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Antrat3">
    <w:name w:val="heading 3"/>
    <w:basedOn w:val="prastasis"/>
    <w:next w:val="prastasis"/>
    <w:link w:val="Antrat3Diagrama"/>
    <w:uiPriority w:val="9"/>
    <w:semiHidden/>
    <w:unhideWhenUsed/>
    <w:qFormat/>
    <w:rsid w:val="00F5335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4F4E"/>
    <w:pPr>
      <w:ind w:left="720"/>
      <w:contextualSpacing/>
    </w:pPr>
  </w:style>
  <w:style w:type="character" w:customStyle="1" w:styleId="Antrat2Diagrama">
    <w:name w:val="Antraštė 2 Diagrama"/>
    <w:basedOn w:val="Numatytasispastraiposriftas"/>
    <w:link w:val="Antrat2"/>
    <w:uiPriority w:val="9"/>
    <w:rsid w:val="009906B2"/>
    <w:rPr>
      <w:rFonts w:ascii="Times New Roman" w:eastAsia="Times New Roman" w:hAnsi="Times New Roman" w:cs="Times New Roman"/>
      <w:b/>
      <w:bCs/>
      <w:kern w:val="0"/>
      <w:sz w:val="36"/>
      <w:szCs w:val="36"/>
      <w14:ligatures w14:val="none"/>
    </w:rPr>
  </w:style>
  <w:style w:type="paragraph" w:styleId="prastasiniatinklio">
    <w:name w:val="Normal (Web)"/>
    <w:basedOn w:val="prastasis"/>
    <w:uiPriority w:val="99"/>
    <w:unhideWhenUsed/>
    <w:rsid w:val="009906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9906B2"/>
    <w:rPr>
      <w:b/>
      <w:bCs/>
    </w:rPr>
  </w:style>
  <w:style w:type="character" w:customStyle="1" w:styleId="whitespace-normal">
    <w:name w:val="whitespace-normal"/>
    <w:basedOn w:val="Numatytasispastraiposriftas"/>
    <w:rsid w:val="00D40290"/>
  </w:style>
  <w:style w:type="character" w:customStyle="1" w:styleId="Antrat3Diagrama">
    <w:name w:val="Antraštė 3 Diagrama"/>
    <w:basedOn w:val="Numatytasispastraiposriftas"/>
    <w:link w:val="Antrat3"/>
    <w:uiPriority w:val="9"/>
    <w:semiHidden/>
    <w:rsid w:val="00F53359"/>
    <w:rPr>
      <w:rFonts w:asciiTheme="majorHAnsi" w:eastAsiaTheme="majorEastAsia" w:hAnsiTheme="majorHAnsi" w:cstheme="majorBidi"/>
      <w:color w:val="0A2F40" w:themeColor="accent1" w:themeShade="7F"/>
    </w:rPr>
  </w:style>
  <w:style w:type="character" w:styleId="Hipersaitas">
    <w:name w:val="Hyperlink"/>
    <w:basedOn w:val="Numatytasispastraiposriftas"/>
    <w:uiPriority w:val="99"/>
    <w:unhideWhenUsed/>
    <w:rsid w:val="00CA6057"/>
    <w:rPr>
      <w:color w:val="467886" w:themeColor="hyperlink"/>
      <w:u w:val="single"/>
    </w:rPr>
  </w:style>
  <w:style w:type="character" w:styleId="Neapdorotaspaminjimas">
    <w:name w:val="Unresolved Mention"/>
    <w:basedOn w:val="Numatytasispastraiposriftas"/>
    <w:uiPriority w:val="99"/>
    <w:semiHidden/>
    <w:unhideWhenUsed/>
    <w:rsid w:val="00CA6057"/>
    <w:rPr>
      <w:color w:val="605E5C"/>
      <w:shd w:val="clear" w:color="auto" w:fill="E1DFDD"/>
    </w:rPr>
  </w:style>
  <w:style w:type="table" w:styleId="Lentelstinklelis">
    <w:name w:val="Table Grid"/>
    <w:basedOn w:val="prastojilentel"/>
    <w:uiPriority w:val="39"/>
    <w:rsid w:val="00CA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9857">
      <w:bodyDiv w:val="1"/>
      <w:marLeft w:val="0"/>
      <w:marRight w:val="0"/>
      <w:marTop w:val="0"/>
      <w:marBottom w:val="0"/>
      <w:divBdr>
        <w:top w:val="none" w:sz="0" w:space="0" w:color="auto"/>
        <w:left w:val="none" w:sz="0" w:space="0" w:color="auto"/>
        <w:bottom w:val="none" w:sz="0" w:space="0" w:color="auto"/>
        <w:right w:val="none" w:sz="0" w:space="0" w:color="auto"/>
      </w:divBdr>
    </w:div>
    <w:div w:id="314801380">
      <w:bodyDiv w:val="1"/>
      <w:marLeft w:val="0"/>
      <w:marRight w:val="0"/>
      <w:marTop w:val="0"/>
      <w:marBottom w:val="0"/>
      <w:divBdr>
        <w:top w:val="none" w:sz="0" w:space="0" w:color="auto"/>
        <w:left w:val="none" w:sz="0" w:space="0" w:color="auto"/>
        <w:bottom w:val="none" w:sz="0" w:space="0" w:color="auto"/>
        <w:right w:val="none" w:sz="0" w:space="0" w:color="auto"/>
      </w:divBdr>
    </w:div>
    <w:div w:id="385690117">
      <w:bodyDiv w:val="1"/>
      <w:marLeft w:val="0"/>
      <w:marRight w:val="0"/>
      <w:marTop w:val="0"/>
      <w:marBottom w:val="0"/>
      <w:divBdr>
        <w:top w:val="none" w:sz="0" w:space="0" w:color="auto"/>
        <w:left w:val="none" w:sz="0" w:space="0" w:color="auto"/>
        <w:bottom w:val="none" w:sz="0" w:space="0" w:color="auto"/>
        <w:right w:val="none" w:sz="0" w:space="0" w:color="auto"/>
      </w:divBdr>
    </w:div>
    <w:div w:id="449280535">
      <w:bodyDiv w:val="1"/>
      <w:marLeft w:val="0"/>
      <w:marRight w:val="0"/>
      <w:marTop w:val="0"/>
      <w:marBottom w:val="0"/>
      <w:divBdr>
        <w:top w:val="none" w:sz="0" w:space="0" w:color="auto"/>
        <w:left w:val="none" w:sz="0" w:space="0" w:color="auto"/>
        <w:bottom w:val="none" w:sz="0" w:space="0" w:color="auto"/>
        <w:right w:val="none" w:sz="0" w:space="0" w:color="auto"/>
      </w:divBdr>
    </w:div>
    <w:div w:id="902566785">
      <w:bodyDiv w:val="1"/>
      <w:marLeft w:val="0"/>
      <w:marRight w:val="0"/>
      <w:marTop w:val="0"/>
      <w:marBottom w:val="0"/>
      <w:divBdr>
        <w:top w:val="none" w:sz="0" w:space="0" w:color="auto"/>
        <w:left w:val="none" w:sz="0" w:space="0" w:color="auto"/>
        <w:bottom w:val="none" w:sz="0" w:space="0" w:color="auto"/>
        <w:right w:val="none" w:sz="0" w:space="0" w:color="auto"/>
      </w:divBdr>
    </w:div>
    <w:div w:id="959609771">
      <w:bodyDiv w:val="1"/>
      <w:marLeft w:val="0"/>
      <w:marRight w:val="0"/>
      <w:marTop w:val="0"/>
      <w:marBottom w:val="0"/>
      <w:divBdr>
        <w:top w:val="none" w:sz="0" w:space="0" w:color="auto"/>
        <w:left w:val="none" w:sz="0" w:space="0" w:color="auto"/>
        <w:bottom w:val="none" w:sz="0" w:space="0" w:color="auto"/>
        <w:right w:val="none" w:sz="0" w:space="0" w:color="auto"/>
      </w:divBdr>
    </w:div>
    <w:div w:id="1015611738">
      <w:bodyDiv w:val="1"/>
      <w:marLeft w:val="0"/>
      <w:marRight w:val="0"/>
      <w:marTop w:val="0"/>
      <w:marBottom w:val="0"/>
      <w:divBdr>
        <w:top w:val="none" w:sz="0" w:space="0" w:color="auto"/>
        <w:left w:val="none" w:sz="0" w:space="0" w:color="auto"/>
        <w:bottom w:val="none" w:sz="0" w:space="0" w:color="auto"/>
        <w:right w:val="none" w:sz="0" w:space="0" w:color="auto"/>
      </w:divBdr>
    </w:div>
    <w:div w:id="1113016631">
      <w:bodyDiv w:val="1"/>
      <w:marLeft w:val="0"/>
      <w:marRight w:val="0"/>
      <w:marTop w:val="0"/>
      <w:marBottom w:val="0"/>
      <w:divBdr>
        <w:top w:val="none" w:sz="0" w:space="0" w:color="auto"/>
        <w:left w:val="none" w:sz="0" w:space="0" w:color="auto"/>
        <w:bottom w:val="none" w:sz="0" w:space="0" w:color="auto"/>
        <w:right w:val="none" w:sz="0" w:space="0" w:color="auto"/>
      </w:divBdr>
    </w:div>
    <w:div w:id="1266042029">
      <w:bodyDiv w:val="1"/>
      <w:marLeft w:val="0"/>
      <w:marRight w:val="0"/>
      <w:marTop w:val="0"/>
      <w:marBottom w:val="0"/>
      <w:divBdr>
        <w:top w:val="none" w:sz="0" w:space="0" w:color="auto"/>
        <w:left w:val="none" w:sz="0" w:space="0" w:color="auto"/>
        <w:bottom w:val="none" w:sz="0" w:space="0" w:color="auto"/>
        <w:right w:val="none" w:sz="0" w:space="0" w:color="auto"/>
      </w:divBdr>
    </w:div>
    <w:div w:id="1374384463">
      <w:bodyDiv w:val="1"/>
      <w:marLeft w:val="0"/>
      <w:marRight w:val="0"/>
      <w:marTop w:val="0"/>
      <w:marBottom w:val="0"/>
      <w:divBdr>
        <w:top w:val="none" w:sz="0" w:space="0" w:color="auto"/>
        <w:left w:val="none" w:sz="0" w:space="0" w:color="auto"/>
        <w:bottom w:val="none" w:sz="0" w:space="0" w:color="auto"/>
        <w:right w:val="none" w:sz="0" w:space="0" w:color="auto"/>
      </w:divBdr>
    </w:div>
    <w:div w:id="197613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karko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E922-30A6-4041-98A2-6E1F2D86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1907</Words>
  <Characters>10873</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
    </vt:vector>
  </TitlesOfParts>
  <Company>Mykolo Karkos mokykla</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Karkos mokykla</dc:creator>
  <cp:keywords/>
  <dc:description/>
  <cp:lastModifiedBy>Karkos mokykla</cp:lastModifiedBy>
  <cp:revision>2</cp:revision>
  <cp:lastPrinted>2026-05-12T09:46:00Z</cp:lastPrinted>
  <dcterms:created xsi:type="dcterms:W3CDTF">2026-05-12T10:15:00Z</dcterms:created>
  <dcterms:modified xsi:type="dcterms:W3CDTF">2026-05-12T10:15:00Z</dcterms:modified>
</cp:coreProperties>
</file>