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09080" w14:textId="77777777" w:rsidR="005F7E0A" w:rsidRPr="005F7E0A" w:rsidRDefault="005F7E0A" w:rsidP="005F7E0A">
      <w:pPr>
        <w:ind w:left="4962"/>
        <w:rPr>
          <w:rFonts w:ascii="Times New Roman" w:eastAsia="Times New Roman" w:hAnsi="Times New Roman" w:cs="Times New Roman"/>
          <w:bCs/>
          <w:color w:val="auto"/>
          <w:lang w:eastAsia="en-US"/>
        </w:rPr>
      </w:pPr>
      <w:bookmarkStart w:id="0" w:name="bookmark0"/>
      <w:r w:rsidRPr="005F7E0A">
        <w:rPr>
          <w:rFonts w:ascii="Times New Roman" w:eastAsia="Times New Roman" w:hAnsi="Times New Roman" w:cs="Times New Roman"/>
          <w:bCs/>
          <w:color w:val="auto"/>
          <w:lang w:eastAsia="en-US"/>
        </w:rPr>
        <w:t>PATVIRTINTA</w:t>
      </w:r>
    </w:p>
    <w:p w14:paraId="53342CE1" w14:textId="77777777" w:rsidR="005F7E0A" w:rsidRPr="005F7E0A" w:rsidRDefault="005F7E0A" w:rsidP="005F7E0A">
      <w:pPr>
        <w:ind w:left="4962"/>
        <w:rPr>
          <w:rFonts w:ascii="Times New Roman" w:eastAsia="Times New Roman" w:hAnsi="Times New Roman" w:cs="Times New Roman"/>
          <w:bCs/>
          <w:color w:val="auto"/>
          <w:lang w:eastAsia="en-US"/>
        </w:rPr>
      </w:pPr>
      <w:r w:rsidRPr="005F7E0A">
        <w:rPr>
          <w:rFonts w:ascii="Times New Roman" w:eastAsia="Times New Roman" w:hAnsi="Times New Roman" w:cs="Times New Roman"/>
          <w:bCs/>
          <w:color w:val="auto"/>
          <w:lang w:eastAsia="en-US"/>
        </w:rPr>
        <w:t xml:space="preserve">Panevėžio Mykolo Karkos </w:t>
      </w:r>
    </w:p>
    <w:p w14:paraId="13AA9E4A" w14:textId="77777777" w:rsidR="005F7E0A" w:rsidRPr="005F7E0A" w:rsidRDefault="005F7E0A" w:rsidP="005F7E0A">
      <w:pPr>
        <w:ind w:left="4962"/>
        <w:rPr>
          <w:rFonts w:ascii="Times New Roman" w:eastAsia="Times New Roman" w:hAnsi="Times New Roman" w:cs="Times New Roman"/>
          <w:bCs/>
          <w:color w:val="auto"/>
          <w:lang w:eastAsia="en-US"/>
        </w:rPr>
      </w:pPr>
      <w:r w:rsidRPr="005F7E0A">
        <w:rPr>
          <w:rFonts w:ascii="Times New Roman" w:eastAsia="Times New Roman" w:hAnsi="Times New Roman" w:cs="Times New Roman"/>
          <w:bCs/>
          <w:color w:val="auto"/>
          <w:lang w:eastAsia="en-US"/>
        </w:rPr>
        <w:t xml:space="preserve">pagrindinės mokyklos direktoriaus </w:t>
      </w:r>
    </w:p>
    <w:p w14:paraId="175621D1" w14:textId="52D1F70B" w:rsidR="007413A3" w:rsidRPr="005F7E0A" w:rsidRDefault="005F7E0A" w:rsidP="005F7E0A">
      <w:pPr>
        <w:ind w:left="4962"/>
        <w:rPr>
          <w:rFonts w:ascii="Times New Roman" w:eastAsia="Times New Roman" w:hAnsi="Times New Roman" w:cs="Times New Roman"/>
          <w:bCs/>
          <w:color w:val="auto"/>
          <w:lang w:eastAsia="en-US"/>
        </w:rPr>
      </w:pPr>
      <w:r w:rsidRPr="005F7E0A">
        <w:rPr>
          <w:rFonts w:ascii="Times New Roman" w:eastAsia="Times New Roman" w:hAnsi="Times New Roman" w:cs="Times New Roman"/>
          <w:bCs/>
          <w:color w:val="auto"/>
          <w:lang w:eastAsia="en-US"/>
        </w:rPr>
        <w:t>2026 m. rugpjūčio 24 d. įsakymu Nr. VĮ-30</w:t>
      </w:r>
      <w:r>
        <w:rPr>
          <w:rFonts w:ascii="Times New Roman" w:eastAsia="Times New Roman" w:hAnsi="Times New Roman" w:cs="Times New Roman"/>
          <w:bCs/>
          <w:color w:val="auto"/>
          <w:lang w:eastAsia="en-US"/>
        </w:rPr>
        <w:t>2</w:t>
      </w:r>
    </w:p>
    <w:p w14:paraId="77937CB4" w14:textId="77777777" w:rsidR="005F7E0A" w:rsidRDefault="005F7E0A" w:rsidP="005F7E0A">
      <w:pPr>
        <w:rPr>
          <w:lang w:eastAsia="en-US"/>
        </w:rPr>
      </w:pPr>
    </w:p>
    <w:p w14:paraId="5E5BFBF5" w14:textId="77777777" w:rsidR="007413A3" w:rsidRDefault="00711A97">
      <w:pPr>
        <w:pStyle w:val="Temosantrat20"/>
        <w:keepNext/>
        <w:keepLines/>
        <w:shd w:val="clear" w:color="auto" w:fill="auto"/>
        <w:spacing w:before="0" w:after="0" w:line="240" w:lineRule="auto"/>
        <w:ind w:right="20"/>
        <w:rPr>
          <w:b/>
          <w:sz w:val="24"/>
          <w:szCs w:val="24"/>
        </w:rPr>
      </w:pPr>
      <w:r>
        <w:rPr>
          <w:b/>
          <w:sz w:val="24"/>
          <w:szCs w:val="24"/>
        </w:rPr>
        <w:t xml:space="preserve">PANEVĖŽIO MYKOLO KARKOS PAGRINDINĖS MOKYKLOS </w:t>
      </w:r>
    </w:p>
    <w:p w14:paraId="09DDC637" w14:textId="77777777" w:rsidR="007413A3" w:rsidRDefault="00711A97">
      <w:pPr>
        <w:pStyle w:val="Temosantrat20"/>
        <w:keepNext/>
        <w:keepLines/>
        <w:shd w:val="clear" w:color="auto" w:fill="auto"/>
        <w:spacing w:before="0" w:after="0" w:line="240" w:lineRule="auto"/>
        <w:ind w:right="20"/>
        <w:rPr>
          <w:b/>
          <w:sz w:val="24"/>
          <w:szCs w:val="24"/>
        </w:rPr>
      </w:pPr>
      <w:bookmarkStart w:id="1" w:name="_Hlk237953498"/>
      <w:r>
        <w:rPr>
          <w:b/>
          <w:sz w:val="24"/>
          <w:szCs w:val="24"/>
        </w:rPr>
        <w:t>MOKINIO INDIVIDUALIOS PAŽANGOS STEBĖJIMO IR FIKSAVIMO TVARKOS</w:t>
      </w:r>
      <w:bookmarkEnd w:id="1"/>
      <w:r>
        <w:rPr>
          <w:b/>
          <w:sz w:val="24"/>
          <w:szCs w:val="24"/>
        </w:rPr>
        <w:t xml:space="preserve"> APRAŠAS</w:t>
      </w:r>
      <w:bookmarkEnd w:id="0"/>
    </w:p>
    <w:p w14:paraId="1C09E827" w14:textId="77777777" w:rsidR="007413A3" w:rsidRDefault="007413A3">
      <w:pPr>
        <w:pStyle w:val="Temosantrat20"/>
        <w:keepNext/>
        <w:keepLines/>
        <w:shd w:val="clear" w:color="auto" w:fill="auto"/>
        <w:spacing w:before="0" w:after="0" w:line="240" w:lineRule="auto"/>
        <w:ind w:right="20"/>
        <w:rPr>
          <w:b/>
          <w:sz w:val="24"/>
          <w:szCs w:val="24"/>
        </w:rPr>
      </w:pPr>
    </w:p>
    <w:p w14:paraId="431BCE2D" w14:textId="77777777" w:rsidR="007413A3" w:rsidRDefault="00711A97">
      <w:pPr>
        <w:jc w:val="center"/>
        <w:rPr>
          <w:rFonts w:ascii="Times New Roman" w:hAnsi="Times New Roman" w:cs="Times New Roman"/>
          <w:b/>
        </w:rPr>
      </w:pPr>
      <w:r>
        <w:rPr>
          <w:rFonts w:ascii="Times New Roman" w:hAnsi="Times New Roman" w:cs="Times New Roman"/>
          <w:b/>
        </w:rPr>
        <w:t>I SKYRIUS</w:t>
      </w:r>
    </w:p>
    <w:p w14:paraId="1CC15C0E" w14:textId="77777777" w:rsidR="007413A3" w:rsidRDefault="00711A97">
      <w:pPr>
        <w:jc w:val="center"/>
        <w:rPr>
          <w:rFonts w:ascii="Times New Roman" w:hAnsi="Times New Roman" w:cs="Times New Roman"/>
          <w:b/>
          <w:sz w:val="16"/>
          <w:szCs w:val="16"/>
        </w:rPr>
      </w:pPr>
      <w:r>
        <w:rPr>
          <w:rFonts w:ascii="Times New Roman" w:hAnsi="Times New Roman" w:cs="Times New Roman"/>
          <w:b/>
        </w:rPr>
        <w:t>BENDROSIOS NUOSTATOS</w:t>
      </w:r>
      <w:r>
        <w:rPr>
          <w:rFonts w:ascii="Times New Roman" w:hAnsi="Times New Roman" w:cs="Times New Roman"/>
          <w:b/>
        </w:rPr>
        <w:br/>
      </w:r>
    </w:p>
    <w:p w14:paraId="48DC1F1A" w14:textId="6DBE577C" w:rsidR="008E0AC4" w:rsidRDefault="00711A97" w:rsidP="008E0AC4">
      <w:pPr>
        <w:pStyle w:val="Stilius1"/>
      </w:pPr>
      <w:r>
        <w:t xml:space="preserve">Panevėžio Mykolo Karkos pagrindinės mokyklos mokinio individualios pažangos stebėjimo ir fiksavimo tvarkos aprašas (toliau – Aprašas) parengtas vadovaujantis Pradinio, pagrindinio ir vidurinio ugdymo programų aprašu, patvirtintu Lietuvos Respublikos švietimo ir mokslo ministro </w:t>
      </w:r>
      <w:r w:rsidR="008E0AC4" w:rsidRPr="008E0AC4">
        <w:t>2023 m. balandžio 20 d. Nr. V-570</w:t>
      </w:r>
      <w:r w:rsidR="002A254F">
        <w:t xml:space="preserve"> (su vėlesniais pakeitimais), </w:t>
      </w:r>
      <w:r>
        <w:t>Geros mokyklos koncepcija, patvirtinta Lietuvos Respublikos švietimo ir mokslo ministro 2015 m. gruodžio 21 d. įsakymu Nr. V-1308, Pradinio ugdymo ir Pagrindinio ugdymo bendrosiomis programomis, Nuosekliojo mokymosi pagal bendrojo ugdymo programas tvarkos aprašu</w:t>
      </w:r>
      <w:r w:rsidR="008E0AC4">
        <w:t>,</w:t>
      </w:r>
      <w:r w:rsidR="008E0AC4" w:rsidRPr="008E0AC4">
        <w:t xml:space="preserve"> patvirtintu Lietuvos Respublikos švietimo ir mokslo ministro 2005 m. balandžio 5 d. įsakymu Nr. ĮSAK-556 (aktualia redakcija), 2023 m. liepos 19 d. Nr. V-982, 2024 m. spalio 10 d. Nr. V-1136 , 2025 m. sausio 13 d. Nr. V-21 pakeitimais</w:t>
      </w:r>
      <w:r w:rsidR="008E0AC4">
        <w:t>,</w:t>
      </w:r>
      <w:r>
        <w:t xml:space="preserve"> kitais teisės aktais, reglamentuojančiais mokinių mokymosi pasiekimų ir pažangos vertinimą</w:t>
      </w:r>
      <w:r w:rsidR="008E0AC4">
        <w:t xml:space="preserve"> ir </w:t>
      </w:r>
      <w:r w:rsidR="008E0AC4" w:rsidRPr="008E0AC4">
        <w:t xml:space="preserve">mokyklos susitarimais.  </w:t>
      </w:r>
    </w:p>
    <w:p w14:paraId="1F4D6706" w14:textId="77777777" w:rsidR="007413A3" w:rsidRDefault="00711A97">
      <w:pPr>
        <w:pStyle w:val="Stilius1"/>
      </w:pPr>
      <w:r>
        <w:rPr>
          <w:rStyle w:val="Pagrindinistekstas2Pusjuodis"/>
        </w:rPr>
        <w:t xml:space="preserve"> </w:t>
      </w:r>
      <w:r>
        <w:rPr>
          <w:b/>
        </w:rPr>
        <w:t xml:space="preserve">Aprašas reglamentuoja </w:t>
      </w:r>
      <w:r>
        <w:t xml:space="preserve">mokinio individualios pažangos stebėjimo ir fiksavimo tvarką mokykloje. </w:t>
      </w:r>
    </w:p>
    <w:p w14:paraId="77761177" w14:textId="77777777" w:rsidR="007413A3" w:rsidRDefault="00711A97">
      <w:pPr>
        <w:pStyle w:val="Stilius1"/>
      </w:pPr>
      <w:r>
        <w:rPr>
          <w:b/>
        </w:rPr>
        <w:t>Aprašo paskirtis</w:t>
      </w:r>
      <w:r>
        <w:t xml:space="preserve"> – numatyti sistemą, kuri leistų stebėti kiekvieno mokinio asmeninę pažangą atsižvelgiant į bendrosiose ugdymo programose numatytus reikalavimus. </w:t>
      </w:r>
    </w:p>
    <w:p w14:paraId="0788FC98" w14:textId="77777777" w:rsidR="007413A3" w:rsidRDefault="00711A97">
      <w:pPr>
        <w:pStyle w:val="Stilius1"/>
      </w:pPr>
      <w:r>
        <w:t>Apraše vartojamos sąvokos apibrėžtos Ugdymo programų apraše, kituose teisės aktuose. Apraše vartojamos šios sąvokos:</w:t>
      </w:r>
    </w:p>
    <w:p w14:paraId="2D4EF829" w14:textId="77777777" w:rsidR="007413A3" w:rsidRDefault="00711A97">
      <w:pPr>
        <w:pStyle w:val="Stilius1"/>
        <w:numPr>
          <w:ilvl w:val="0"/>
          <w:numId w:val="0"/>
        </w:numPr>
        <w:tabs>
          <w:tab w:val="clear" w:pos="1134"/>
          <w:tab w:val="left" w:pos="993"/>
        </w:tabs>
        <w:ind w:firstLine="851"/>
      </w:pPr>
      <w:r>
        <w:t xml:space="preserve">4. 1. </w:t>
      </w:r>
      <w:r>
        <w:rPr>
          <w:b/>
        </w:rPr>
        <w:t>Mokinių pasiekimų ir pažangos vertinimas</w:t>
      </w:r>
      <w:r>
        <w:t xml:space="preserve"> – kriterijais grįstas ugdymosi ir mokymosi stebėjimas ir grįžtamasis ryšys, informacijos apie mokymosi procesus ir rezultatus rinkimas ir kaupimas, interpretavimas ir naudojimas mokymo ir mokymosi kokybei užtikrinti.</w:t>
      </w:r>
    </w:p>
    <w:p w14:paraId="4993056D" w14:textId="77777777" w:rsidR="007413A3" w:rsidRDefault="00711A97">
      <w:pPr>
        <w:pStyle w:val="Stilius1"/>
        <w:numPr>
          <w:ilvl w:val="0"/>
          <w:numId w:val="0"/>
        </w:numPr>
        <w:tabs>
          <w:tab w:val="clear" w:pos="1134"/>
          <w:tab w:val="left" w:pos="993"/>
        </w:tabs>
        <w:ind w:firstLine="851"/>
      </w:pPr>
      <w:r>
        <w:rPr>
          <w:bCs/>
        </w:rPr>
        <w:t>4. 2.</w:t>
      </w:r>
      <w:r>
        <w:rPr>
          <w:b/>
        </w:rPr>
        <w:t xml:space="preserve"> Įsivertinimas </w:t>
      </w:r>
      <w:r>
        <w:rPr>
          <w:b/>
          <w:color w:val="auto"/>
        </w:rPr>
        <w:t>(refleksija</w:t>
      </w:r>
      <w:r>
        <w:rPr>
          <w:b/>
          <w:color w:val="7B7B7B" w:themeColor="accent3" w:themeShade="BF"/>
        </w:rPr>
        <w:t>)</w:t>
      </w:r>
      <w:r>
        <w:rPr>
          <w:color w:val="7B7B7B" w:themeColor="accent3" w:themeShade="BF"/>
        </w:rPr>
        <w:t xml:space="preserve"> </w:t>
      </w:r>
      <w:r>
        <w:t>– paties mokinio ugdymosi proceso, pasiekimų ir pažangos stebėjimas, vertinimas ir apmąstymas, numatant tolesnius mokymosi žingsnius.</w:t>
      </w:r>
    </w:p>
    <w:p w14:paraId="2843F9D8" w14:textId="77777777" w:rsidR="007413A3" w:rsidRDefault="00711A97">
      <w:pPr>
        <w:pStyle w:val="Stilius1"/>
        <w:numPr>
          <w:ilvl w:val="0"/>
          <w:numId w:val="0"/>
        </w:numPr>
        <w:tabs>
          <w:tab w:val="clear" w:pos="1134"/>
          <w:tab w:val="left" w:pos="993"/>
        </w:tabs>
        <w:ind w:firstLine="851"/>
      </w:pPr>
      <w:r>
        <w:rPr>
          <w:bCs/>
          <w:color w:val="auto"/>
        </w:rPr>
        <w:t>4. 3.</w:t>
      </w:r>
      <w:r>
        <w:rPr>
          <w:b/>
          <w:color w:val="auto"/>
        </w:rPr>
        <w:t xml:space="preserve"> Mokinio pažanga</w:t>
      </w:r>
      <w:r>
        <w:rPr>
          <w:color w:val="auto"/>
        </w:rPr>
        <w:t xml:space="preserve"> – mokymosi etapo pabaigoje identifikuotas mokinio dalykinių žinių ir gebėjimų, bendrųjų kompetencijų bei vertybių nuostatų aukštesnis (gilesnis, platesnis, išsamesnis) lygmuo, palyginant su mokymosi etapo pradžioje turėtu lygmeniu.</w:t>
      </w:r>
    </w:p>
    <w:p w14:paraId="52D4A5BD" w14:textId="77777777" w:rsidR="007413A3" w:rsidRDefault="007413A3">
      <w:pPr>
        <w:pStyle w:val="Stilius1"/>
        <w:numPr>
          <w:ilvl w:val="0"/>
          <w:numId w:val="0"/>
        </w:numPr>
        <w:tabs>
          <w:tab w:val="clear" w:pos="1134"/>
          <w:tab w:val="left" w:pos="851"/>
        </w:tabs>
        <w:spacing w:line="240" w:lineRule="auto"/>
        <w:ind w:left="851"/>
        <w:rPr>
          <w:sz w:val="16"/>
          <w:szCs w:val="16"/>
        </w:rPr>
      </w:pPr>
    </w:p>
    <w:p w14:paraId="42E72E6F" w14:textId="77777777" w:rsidR="007413A3" w:rsidRDefault="00711A97">
      <w:pPr>
        <w:pStyle w:val="Stilius1"/>
        <w:numPr>
          <w:ilvl w:val="0"/>
          <w:numId w:val="0"/>
        </w:numPr>
        <w:tabs>
          <w:tab w:val="clear" w:pos="1134"/>
          <w:tab w:val="left" w:pos="851"/>
        </w:tabs>
        <w:spacing w:line="240" w:lineRule="auto"/>
        <w:ind w:left="851"/>
        <w:jc w:val="center"/>
        <w:rPr>
          <w:b/>
        </w:rPr>
      </w:pPr>
      <w:r>
        <w:rPr>
          <w:b/>
        </w:rPr>
        <w:t>II. SKYRIUS</w:t>
      </w:r>
    </w:p>
    <w:p w14:paraId="39ED2BF2" w14:textId="77777777" w:rsidR="007413A3" w:rsidRDefault="00711A97">
      <w:pPr>
        <w:pStyle w:val="Stilius1"/>
        <w:numPr>
          <w:ilvl w:val="0"/>
          <w:numId w:val="0"/>
        </w:numPr>
        <w:tabs>
          <w:tab w:val="clear" w:pos="1134"/>
          <w:tab w:val="left" w:pos="851"/>
        </w:tabs>
        <w:spacing w:line="240" w:lineRule="auto"/>
        <w:ind w:left="851"/>
        <w:jc w:val="center"/>
        <w:rPr>
          <w:b/>
        </w:rPr>
      </w:pPr>
      <w:r>
        <w:rPr>
          <w:b/>
          <w:color w:val="auto"/>
        </w:rPr>
        <w:t>MOKINIŲ</w:t>
      </w:r>
      <w:r>
        <w:rPr>
          <w:b/>
          <w:color w:val="FF0000"/>
        </w:rPr>
        <w:t xml:space="preserve"> </w:t>
      </w:r>
      <w:r>
        <w:rPr>
          <w:b/>
        </w:rPr>
        <w:t>INDIVIDUALIOS PAŽANGOS STEBĖJIMO IR FIKSAVIMO TIKSLAS IR UŽDAVINIAI</w:t>
      </w:r>
    </w:p>
    <w:p w14:paraId="5ABBB1AA" w14:textId="77777777" w:rsidR="007413A3" w:rsidRDefault="007413A3">
      <w:pPr>
        <w:pStyle w:val="Stilius1"/>
        <w:numPr>
          <w:ilvl w:val="0"/>
          <w:numId w:val="0"/>
        </w:numPr>
        <w:tabs>
          <w:tab w:val="clear" w:pos="1134"/>
        </w:tabs>
        <w:spacing w:line="240" w:lineRule="auto"/>
        <w:ind w:firstLine="851"/>
        <w:jc w:val="center"/>
        <w:rPr>
          <w:highlight w:val="yellow"/>
        </w:rPr>
      </w:pPr>
    </w:p>
    <w:p w14:paraId="6D9B9CEC" w14:textId="77777777" w:rsidR="007413A3" w:rsidRDefault="00711A97">
      <w:pPr>
        <w:spacing w:after="5" w:line="268" w:lineRule="auto"/>
        <w:ind w:right="664" w:firstLine="851"/>
        <w:jc w:val="both"/>
        <w:rPr>
          <w:rFonts w:ascii="Times New Roman" w:eastAsia="Times New Roman" w:hAnsi="Times New Roman" w:cs="Times New Roman"/>
          <w:szCs w:val="22"/>
        </w:rPr>
      </w:pPr>
      <w:r>
        <w:rPr>
          <w:rFonts w:ascii="Times New Roman" w:eastAsia="Times New Roman" w:hAnsi="Times New Roman" w:cs="Times New Roman"/>
          <w:szCs w:val="22"/>
        </w:rPr>
        <w:t xml:space="preserve">5. </w:t>
      </w:r>
      <w:r>
        <w:rPr>
          <w:rFonts w:ascii="Times New Roman" w:eastAsia="Times New Roman" w:hAnsi="Times New Roman" w:cs="Times New Roman"/>
          <w:b/>
          <w:szCs w:val="22"/>
        </w:rPr>
        <w:t xml:space="preserve">Tikslas </w:t>
      </w:r>
      <w:r>
        <w:rPr>
          <w:rFonts w:ascii="Times New Roman" w:eastAsia="Times New Roman" w:hAnsi="Times New Roman" w:cs="Times New Roman"/>
          <w:szCs w:val="22"/>
        </w:rPr>
        <w:t xml:space="preserve">–siekti aukštesnės kiekvieno mokinio individualios pažangos. </w:t>
      </w:r>
    </w:p>
    <w:p w14:paraId="05E00598" w14:textId="77777777" w:rsidR="007413A3" w:rsidRDefault="00711A97">
      <w:pPr>
        <w:spacing w:after="14" w:line="266" w:lineRule="auto"/>
        <w:ind w:right="-1" w:firstLine="851"/>
        <w:rPr>
          <w:rFonts w:ascii="Times New Roman" w:eastAsia="Times New Roman" w:hAnsi="Times New Roman" w:cs="Times New Roman"/>
          <w:szCs w:val="22"/>
        </w:rPr>
      </w:pPr>
      <w:r>
        <w:rPr>
          <w:rFonts w:ascii="Times New Roman" w:eastAsia="Times New Roman" w:hAnsi="Times New Roman" w:cs="Times New Roman"/>
          <w:szCs w:val="22"/>
        </w:rPr>
        <w:t xml:space="preserve">6. </w:t>
      </w:r>
      <w:r>
        <w:rPr>
          <w:rFonts w:ascii="Times New Roman" w:eastAsia="Times New Roman" w:hAnsi="Times New Roman" w:cs="Times New Roman"/>
          <w:b/>
          <w:szCs w:val="22"/>
        </w:rPr>
        <w:t xml:space="preserve">Uždaviniai: </w:t>
      </w:r>
    </w:p>
    <w:p w14:paraId="7E43556F" w14:textId="77777777" w:rsidR="007413A3" w:rsidRDefault="00711A97">
      <w:pPr>
        <w:spacing w:after="5" w:line="268" w:lineRule="auto"/>
        <w:ind w:right="-1" w:firstLine="851"/>
        <w:jc w:val="both"/>
        <w:rPr>
          <w:rFonts w:ascii="Times New Roman" w:eastAsia="Times New Roman" w:hAnsi="Times New Roman" w:cs="Times New Roman"/>
          <w:szCs w:val="22"/>
        </w:rPr>
      </w:pPr>
      <w:r>
        <w:rPr>
          <w:rFonts w:ascii="Times New Roman" w:eastAsia="Times New Roman" w:hAnsi="Times New Roman" w:cs="Times New Roman"/>
          <w:szCs w:val="22"/>
        </w:rPr>
        <w:t xml:space="preserve">6.1. stebėti, ar mokinio įgytų kompetencijų lygis optimalus, atitinkantis jam keliamus tikslus ir jo individualias galias, siekius bei patirtį, ar mokinys nuolat ir nuosekliai išmoksta naujų ir sudėtingesnių dalykų, įgyja naujų gebėjimų, tvirtesnių vertybinių nuostatų; </w:t>
      </w:r>
    </w:p>
    <w:p w14:paraId="78316C85" w14:textId="77777777" w:rsidR="007413A3" w:rsidRDefault="00711A97">
      <w:pPr>
        <w:spacing w:after="5" w:line="268" w:lineRule="auto"/>
        <w:ind w:right="-1" w:firstLine="851"/>
        <w:jc w:val="both"/>
        <w:rPr>
          <w:rFonts w:ascii="Times New Roman" w:eastAsia="Times New Roman" w:hAnsi="Times New Roman" w:cs="Times New Roman"/>
          <w:szCs w:val="22"/>
        </w:rPr>
      </w:pPr>
      <w:r>
        <w:rPr>
          <w:rFonts w:ascii="Times New Roman" w:eastAsia="Times New Roman" w:hAnsi="Times New Roman" w:cs="Times New Roman"/>
          <w:szCs w:val="22"/>
        </w:rPr>
        <w:t>6.2. ieškoti būdų, kaip skatinti mokinio savistabą, atkaklumą, savo veiklos/mokymosi į(</w:t>
      </w:r>
      <w:proofErr w:type="spellStart"/>
      <w:r>
        <w:rPr>
          <w:rFonts w:ascii="Times New Roman" w:eastAsia="Times New Roman" w:hAnsi="Times New Roman" w:cs="Times New Roman"/>
          <w:szCs w:val="22"/>
        </w:rPr>
        <w:t>si</w:t>
      </w:r>
      <w:proofErr w:type="spellEnd"/>
      <w:r>
        <w:rPr>
          <w:rFonts w:ascii="Times New Roman" w:eastAsia="Times New Roman" w:hAnsi="Times New Roman" w:cs="Times New Roman"/>
          <w:szCs w:val="22"/>
        </w:rPr>
        <w:t xml:space="preserve">)vertinimą ir tobulinimą; </w:t>
      </w:r>
    </w:p>
    <w:p w14:paraId="1B1D2B6C" w14:textId="77777777" w:rsidR="007413A3" w:rsidRDefault="00711A97">
      <w:pPr>
        <w:spacing w:after="5" w:line="268" w:lineRule="auto"/>
        <w:ind w:right="-1" w:firstLine="851"/>
        <w:jc w:val="both"/>
        <w:rPr>
          <w:rFonts w:ascii="Times New Roman" w:eastAsia="Times New Roman" w:hAnsi="Times New Roman" w:cs="Times New Roman"/>
          <w:szCs w:val="22"/>
        </w:rPr>
      </w:pPr>
      <w:r>
        <w:rPr>
          <w:rFonts w:ascii="Times New Roman" w:eastAsia="Times New Roman" w:hAnsi="Times New Roman" w:cs="Times New Roman"/>
          <w:szCs w:val="22"/>
        </w:rPr>
        <w:lastRenderedPageBreak/>
        <w:t xml:space="preserve">6.3. siekti kiekvieno mokinio asmeninės pažangos per tam tikrą laiką, atsižvelgiant į mokymosi startą bei asmenines raidos galimybes, mokiniui optimalų tempą ir bendrosiose ugdymo programose numatytus reikalavimus; </w:t>
      </w:r>
    </w:p>
    <w:p w14:paraId="49178083" w14:textId="77777777" w:rsidR="007413A3" w:rsidRDefault="00711A97">
      <w:pPr>
        <w:spacing w:after="5" w:line="268" w:lineRule="auto"/>
        <w:ind w:right="-1" w:firstLine="851"/>
        <w:jc w:val="both"/>
        <w:rPr>
          <w:rFonts w:ascii="Times New Roman" w:eastAsia="Times New Roman" w:hAnsi="Times New Roman" w:cs="Times New Roman"/>
          <w:szCs w:val="22"/>
        </w:rPr>
      </w:pPr>
      <w:r>
        <w:rPr>
          <w:rFonts w:ascii="Times New Roman" w:eastAsia="Times New Roman" w:hAnsi="Times New Roman" w:cs="Times New Roman"/>
          <w:szCs w:val="22"/>
        </w:rPr>
        <w:t xml:space="preserve">6.4. stiprinti tėvų (globėjų, rūpintojų) ir mokyklos bendradarbiavimą, siekiant gerinti mokinių mokymosi pasiekimus; </w:t>
      </w:r>
    </w:p>
    <w:p w14:paraId="25A9F6DC" w14:textId="77777777" w:rsidR="007413A3" w:rsidRDefault="00711A97">
      <w:pPr>
        <w:spacing w:after="5" w:line="268" w:lineRule="auto"/>
        <w:ind w:right="-1" w:firstLine="851"/>
        <w:jc w:val="both"/>
        <w:rPr>
          <w:rFonts w:ascii="Times New Roman" w:eastAsia="Times New Roman" w:hAnsi="Times New Roman" w:cs="Times New Roman"/>
          <w:szCs w:val="22"/>
        </w:rPr>
      </w:pPr>
      <w:r>
        <w:rPr>
          <w:rFonts w:ascii="Times New Roman" w:eastAsia="Times New Roman" w:hAnsi="Times New Roman" w:cs="Times New Roman"/>
          <w:szCs w:val="22"/>
        </w:rPr>
        <w:t xml:space="preserve">6.5. laiku nustatyti iškylančius ugdymosi sunkumus ir organizuoti reikiamą mokymosi pagalbą. </w:t>
      </w:r>
    </w:p>
    <w:p w14:paraId="04702487" w14:textId="77777777" w:rsidR="007413A3" w:rsidRDefault="00711A97">
      <w:pPr>
        <w:pStyle w:val="Default"/>
        <w:jc w:val="center"/>
        <w:rPr>
          <w:b/>
          <w:bCs/>
          <w:color w:val="000000" w:themeColor="text1"/>
        </w:rPr>
      </w:pPr>
      <w:bookmarkStart w:id="2" w:name="bookmark2"/>
      <w:r>
        <w:rPr>
          <w:b/>
          <w:bCs/>
          <w:color w:val="000000" w:themeColor="text1"/>
        </w:rPr>
        <w:t>III SKYRIUS</w:t>
      </w:r>
    </w:p>
    <w:p w14:paraId="5D35F0E9" w14:textId="77777777" w:rsidR="007413A3" w:rsidRDefault="00711A97">
      <w:pPr>
        <w:pStyle w:val="Default"/>
        <w:ind w:left="720"/>
        <w:jc w:val="center"/>
        <w:rPr>
          <w:b/>
        </w:rPr>
      </w:pPr>
      <w:r>
        <w:rPr>
          <w:b/>
          <w:color w:val="auto"/>
        </w:rPr>
        <w:t xml:space="preserve">MOKINIŲ </w:t>
      </w:r>
      <w:r>
        <w:rPr>
          <w:b/>
        </w:rPr>
        <w:t>INDIVIDUALIOS PAŽANGOS STEBĖJIMAS, FIKSAVIMAS</w:t>
      </w:r>
    </w:p>
    <w:p w14:paraId="7967F860" w14:textId="77777777" w:rsidR="007413A3" w:rsidRDefault="007413A3">
      <w:pPr>
        <w:pStyle w:val="Default"/>
        <w:ind w:left="720"/>
        <w:jc w:val="center"/>
        <w:rPr>
          <w:b/>
          <w:bCs/>
          <w:sz w:val="16"/>
          <w:szCs w:val="16"/>
        </w:rPr>
      </w:pPr>
    </w:p>
    <w:p w14:paraId="4118DF9B" w14:textId="77777777" w:rsidR="0090266F" w:rsidRPr="00BD52D5" w:rsidRDefault="00711A97">
      <w:pPr>
        <w:pStyle w:val="Stilius1"/>
        <w:numPr>
          <w:ilvl w:val="0"/>
          <w:numId w:val="0"/>
        </w:numPr>
        <w:ind w:firstLine="709"/>
        <w:rPr>
          <w:color w:val="auto"/>
        </w:rPr>
      </w:pPr>
      <w:r w:rsidRPr="00BD52D5">
        <w:rPr>
          <w:color w:val="auto"/>
        </w:rPr>
        <w:t>7. Individualią pažangą planuoja ir fiksuoja visi</w:t>
      </w:r>
      <w:r w:rsidR="0090266F" w:rsidRPr="00BD52D5">
        <w:rPr>
          <w:color w:val="auto"/>
        </w:rPr>
        <w:t xml:space="preserve"> 1–10 kl. mokiniai:</w:t>
      </w:r>
    </w:p>
    <w:p w14:paraId="24B083FF" w14:textId="5A4DFD8C" w:rsidR="007413A3" w:rsidRPr="00BD52D5" w:rsidRDefault="0090266F">
      <w:pPr>
        <w:pStyle w:val="Stilius1"/>
        <w:numPr>
          <w:ilvl w:val="0"/>
          <w:numId w:val="0"/>
        </w:numPr>
        <w:ind w:firstLine="709"/>
        <w:rPr>
          <w:color w:val="auto"/>
        </w:rPr>
      </w:pPr>
      <w:r w:rsidRPr="00BD52D5">
        <w:rPr>
          <w:color w:val="auto"/>
        </w:rPr>
        <w:t>7.1.</w:t>
      </w:r>
      <w:r w:rsidR="00711A97" w:rsidRPr="00BD52D5">
        <w:rPr>
          <w:color w:val="auto"/>
        </w:rPr>
        <w:t xml:space="preserve"> 1–4 klasėse besimokantys mokiniai „</w:t>
      </w:r>
      <w:proofErr w:type="spellStart"/>
      <w:r w:rsidR="00711A97" w:rsidRPr="00BD52D5">
        <w:rPr>
          <w:color w:val="auto"/>
        </w:rPr>
        <w:t>Karkiečio</w:t>
      </w:r>
      <w:proofErr w:type="spellEnd"/>
      <w:r w:rsidR="00711A97" w:rsidRPr="00BD52D5">
        <w:rPr>
          <w:color w:val="auto"/>
        </w:rPr>
        <w:t>“ knygelėje, kuri parengta 1</w:t>
      </w:r>
      <w:r w:rsidR="005F7E0A">
        <w:t>–</w:t>
      </w:r>
      <w:r w:rsidR="00B413F1" w:rsidRPr="00BD52D5">
        <w:rPr>
          <w:color w:val="auto"/>
        </w:rPr>
        <w:t>4</w:t>
      </w:r>
      <w:r w:rsidR="00711A97" w:rsidRPr="00BD52D5">
        <w:rPr>
          <w:color w:val="auto"/>
        </w:rPr>
        <w:t xml:space="preserve"> klas</w:t>
      </w:r>
      <w:bookmarkEnd w:id="2"/>
      <w:r w:rsidR="00B413F1" w:rsidRPr="00BD52D5">
        <w:rPr>
          <w:color w:val="auto"/>
        </w:rPr>
        <w:t>ėms</w:t>
      </w:r>
      <w:r w:rsidRPr="00BD52D5">
        <w:rPr>
          <w:color w:val="auto"/>
        </w:rPr>
        <w:t>;</w:t>
      </w:r>
    </w:p>
    <w:p w14:paraId="5519F82D" w14:textId="4050960C" w:rsidR="0090266F" w:rsidRPr="00BD52D5" w:rsidRDefault="0090266F">
      <w:pPr>
        <w:pStyle w:val="Stilius1"/>
        <w:numPr>
          <w:ilvl w:val="0"/>
          <w:numId w:val="0"/>
        </w:numPr>
        <w:ind w:firstLine="709"/>
        <w:rPr>
          <w:color w:val="auto"/>
        </w:rPr>
      </w:pPr>
      <w:r w:rsidRPr="00BD52D5">
        <w:rPr>
          <w:color w:val="auto"/>
        </w:rPr>
        <w:t>7.2. 5– 10 klasėse besimokantys mokiniai pildydami asmeninės pažangos stebėjimo planą.</w:t>
      </w:r>
    </w:p>
    <w:p w14:paraId="6B9A7E0B" w14:textId="77777777" w:rsidR="00B413F1" w:rsidRPr="00BD52D5" w:rsidRDefault="00711A97" w:rsidP="008E0AC4">
      <w:pPr>
        <w:pStyle w:val="Stilius1"/>
        <w:numPr>
          <w:ilvl w:val="0"/>
          <w:numId w:val="0"/>
        </w:numPr>
        <w:ind w:firstLine="709"/>
        <w:rPr>
          <w:color w:val="auto"/>
        </w:rPr>
      </w:pPr>
      <w:r w:rsidRPr="00BD52D5">
        <w:rPr>
          <w:color w:val="auto"/>
        </w:rPr>
        <w:t>8. Kiekvieno pusmečio pradžioje ir pabaigoje</w:t>
      </w:r>
      <w:r w:rsidR="00B413F1" w:rsidRPr="00BD52D5">
        <w:rPr>
          <w:color w:val="auto"/>
        </w:rPr>
        <w:t>:</w:t>
      </w:r>
    </w:p>
    <w:p w14:paraId="4FAE7B78" w14:textId="3DEF9B03" w:rsidR="00B413F1" w:rsidRPr="00BD52D5" w:rsidRDefault="00B413F1" w:rsidP="00B413F1">
      <w:pPr>
        <w:pStyle w:val="Stilius1"/>
        <w:numPr>
          <w:ilvl w:val="0"/>
          <w:numId w:val="0"/>
        </w:numPr>
        <w:ind w:firstLine="709"/>
        <w:rPr>
          <w:color w:val="auto"/>
        </w:rPr>
      </w:pPr>
      <w:r w:rsidRPr="00BD52D5">
        <w:rPr>
          <w:color w:val="auto"/>
        </w:rPr>
        <w:t>8.1.</w:t>
      </w:r>
      <w:r w:rsidR="00711A97" w:rsidRPr="00BD52D5">
        <w:rPr>
          <w:color w:val="auto"/>
        </w:rPr>
        <w:t xml:space="preserve"> 5-10 kl. mokin</w:t>
      </w:r>
      <w:r w:rsidR="008E0AC4" w:rsidRPr="00BD52D5">
        <w:rPr>
          <w:color w:val="auto"/>
        </w:rPr>
        <w:t>ia</w:t>
      </w:r>
      <w:r w:rsidRPr="00BD52D5">
        <w:rPr>
          <w:color w:val="auto"/>
        </w:rPr>
        <w:t>i</w:t>
      </w:r>
      <w:r w:rsidR="00711A97" w:rsidRPr="00BD52D5">
        <w:rPr>
          <w:color w:val="auto"/>
        </w:rPr>
        <w:t xml:space="preserve"> kartu su dalyko mokytoju aptaria, kaip sieks individualios pažangos</w:t>
      </w:r>
      <w:r w:rsidRPr="00BD52D5">
        <w:rPr>
          <w:color w:val="auto"/>
        </w:rPr>
        <w:t>, užsibrėžtų tikslų</w:t>
      </w:r>
      <w:r w:rsidR="0090266F" w:rsidRPr="00BD52D5">
        <w:rPr>
          <w:color w:val="auto"/>
        </w:rPr>
        <w:t>. Per rugsėjo mėnesį dalyko mokytojas identifikuoja klasių mokinių stiprybes ir problemas, su kuriomis toliau dirbama mokslo metų eigoje.</w:t>
      </w:r>
    </w:p>
    <w:p w14:paraId="2628078F" w14:textId="44C14EDE" w:rsidR="0090266F" w:rsidRPr="00BD52D5" w:rsidRDefault="00B413F1" w:rsidP="00E45A19">
      <w:pPr>
        <w:pStyle w:val="Stilius1"/>
        <w:numPr>
          <w:ilvl w:val="0"/>
          <w:numId w:val="0"/>
        </w:numPr>
        <w:ind w:firstLine="709"/>
        <w:rPr>
          <w:color w:val="auto"/>
        </w:rPr>
      </w:pPr>
      <w:r w:rsidRPr="00BD52D5">
        <w:rPr>
          <w:color w:val="auto"/>
        </w:rPr>
        <w:t>8.2.</w:t>
      </w:r>
      <w:r w:rsidR="008E0AC4" w:rsidRPr="00BD52D5">
        <w:rPr>
          <w:color w:val="auto"/>
        </w:rPr>
        <w:t xml:space="preserve"> </w:t>
      </w:r>
      <w:r w:rsidR="0090266F" w:rsidRPr="00BD52D5">
        <w:rPr>
          <w:color w:val="auto"/>
        </w:rPr>
        <w:t xml:space="preserve">5–10 kl. mokiniai kartu su klasės vadovu pirmos klasės valandėlės metu pildo asmeninės pažangos stebėjimo planą (2 priedas), įrašydami praėjusių mokslo metų metinį įvertinimą, išsikeldami kiekvieno dalyko lūkesčius I ir II pusmečiui, visus mokslo metus stebi savo asmeninę pažangą, </w:t>
      </w:r>
      <w:r w:rsidR="00E45A19" w:rsidRPr="00BD52D5">
        <w:rPr>
          <w:color w:val="auto"/>
        </w:rPr>
        <w:t xml:space="preserve">reflektuoja savo pažangą, </w:t>
      </w:r>
      <w:r w:rsidR="0090266F" w:rsidRPr="00BD52D5">
        <w:rPr>
          <w:color w:val="auto"/>
        </w:rPr>
        <w:t>analizuoja pokyčius klasės valandėlių metu, skirtų mokymosi situacijai aptarti. Mokinio individualios pažangos lapą (MIP) pildo ne visi mokiniai – jis rekomenduojamas tiems mokiniams, kuriems nustatytas individualios pažangos stebėjimo poreikis arba rekomendacija pagal mokymosi rezultatus ir klasės vadovo sprendimą.</w:t>
      </w:r>
    </w:p>
    <w:p w14:paraId="4F5A36F6" w14:textId="522FBA53" w:rsidR="00E45A19" w:rsidRPr="00BD52D5" w:rsidRDefault="00E45A19" w:rsidP="00E45A19">
      <w:pPr>
        <w:pStyle w:val="Stilius1"/>
        <w:numPr>
          <w:ilvl w:val="0"/>
          <w:numId w:val="0"/>
        </w:numPr>
        <w:ind w:firstLine="709"/>
        <w:rPr>
          <w:color w:val="auto"/>
        </w:rPr>
      </w:pPr>
      <w:r w:rsidRPr="00BD52D5">
        <w:rPr>
          <w:color w:val="auto"/>
        </w:rPr>
        <w:t>9</w:t>
      </w:r>
      <w:r w:rsidR="0090266F" w:rsidRPr="00BD52D5">
        <w:rPr>
          <w:color w:val="auto"/>
        </w:rPr>
        <w:t xml:space="preserve">. </w:t>
      </w:r>
      <w:r w:rsidRPr="00BD52D5">
        <w:rPr>
          <w:color w:val="auto"/>
        </w:rPr>
        <w:t>Mokiniai kartu su dalyko mokytojais aptaria įgytas žinias ir mokymosi patirtį per „refleksijų penktadienius“, savaitės / programos temos baigiamąją pamoką.</w:t>
      </w:r>
    </w:p>
    <w:p w14:paraId="0A77BD2F" w14:textId="61B1C467" w:rsidR="0090266F" w:rsidRDefault="0090266F" w:rsidP="00E45A19">
      <w:pPr>
        <w:pStyle w:val="Stilius1"/>
        <w:numPr>
          <w:ilvl w:val="0"/>
          <w:numId w:val="3"/>
        </w:numPr>
        <w:ind w:left="0" w:firstLine="709"/>
      </w:pPr>
      <w:r w:rsidRPr="00BD52D5">
        <w:rPr>
          <w:color w:val="auto"/>
        </w:rPr>
        <w:t xml:space="preserve">Klasės vadovas ne rečiau kaip </w:t>
      </w:r>
      <w:r w:rsidR="00E45A19" w:rsidRPr="00BD52D5">
        <w:rPr>
          <w:color w:val="auto"/>
        </w:rPr>
        <w:t>3</w:t>
      </w:r>
      <w:r w:rsidRPr="00BD52D5">
        <w:rPr>
          <w:color w:val="auto"/>
        </w:rPr>
        <w:t xml:space="preserve"> kartus per mėnesį </w:t>
      </w:r>
      <w:r>
        <w:t>peržiūri mokinių mokymosi rezultatus, lankomumo ataskaitas, pagyrimus/pastabas, komentarus ar kitus elgesį fiksuojančius dokumentus ir su mokiniais aptaria, kaip sekasi siekti individualios pažangos numatytų rezultatų. Jei mokiniui kyla mokymosi, elgesio, lankomumo problemų gali būti priimti nauji susitarimai dėl individualios pažangos, gali būti aptariama dalyvaujant dalyko mokytojui, esant poreikiui, gali būti kviečiami tėvai, kreipiamasi į Vaiko gerovės komisiją (toliau – VGK)</w:t>
      </w:r>
      <w:r w:rsidR="00E45A19">
        <w:t xml:space="preserve">. </w:t>
      </w:r>
      <w:r w:rsidR="00E45A19" w:rsidRPr="00BD52D5">
        <w:rPr>
          <w:color w:val="auto"/>
        </w:rPr>
        <w:t>Atvykę pokalbiui tėvai pasirašo mokytojo pateiktame registracijos lape ir savo parašu patvirtina aptartus klausimus.</w:t>
      </w:r>
    </w:p>
    <w:p w14:paraId="2EA16D2C" w14:textId="2A61F63F" w:rsidR="0090266F" w:rsidRPr="00BD52D5" w:rsidRDefault="0090266F" w:rsidP="0090266F">
      <w:pPr>
        <w:pStyle w:val="Stilius1"/>
        <w:ind w:firstLine="709"/>
        <w:rPr>
          <w:color w:val="auto"/>
        </w:rPr>
      </w:pPr>
      <w:r>
        <w:t xml:space="preserve"> Po signalinio pusmečio (gruodžio ir </w:t>
      </w:r>
      <w:r w:rsidR="00E45A19">
        <w:t xml:space="preserve">balandžio </w:t>
      </w:r>
      <w:r>
        <w:t>mėn.) pagal poreikį kuruojantis direktoriaus pavaduotojas ugdymui ar metodinės tarybos iniciatyva gali būti organizuojamas klasėje dirbančių mokytojų pasitarimas</w:t>
      </w:r>
      <w:r w:rsidR="006F14C6" w:rsidRPr="00BD52D5">
        <w:rPr>
          <w:color w:val="auto"/>
        </w:rPr>
        <w:t>/diskusija</w:t>
      </w:r>
      <w:r w:rsidRPr="00BD52D5">
        <w:rPr>
          <w:color w:val="auto"/>
        </w:rPr>
        <w:t xml:space="preserve"> ir aptariamos mokinių mokymosi sėkmės, nesėkmės, elgesio, lankomumo problemos, tikslinamas pagalbos mokiniui teikimas (3 priedas).</w:t>
      </w:r>
    </w:p>
    <w:p w14:paraId="01E5F433" w14:textId="2D69E5B9" w:rsidR="0090266F" w:rsidRPr="00BD52D5" w:rsidRDefault="0090266F" w:rsidP="0090266F">
      <w:pPr>
        <w:pStyle w:val="Stilius1"/>
        <w:ind w:firstLine="709"/>
        <w:rPr>
          <w:color w:val="auto"/>
        </w:rPr>
      </w:pPr>
      <w:r w:rsidRPr="00BD52D5">
        <w:rPr>
          <w:color w:val="auto"/>
        </w:rPr>
        <w:t>Klasės vadovai mokslo metų pabaigoje direktoriaus pavaduotojui ugdymui pateikia informaciją, kiek mokinių klasėje per mokslo metus padarė ir nepadarė mokymosi pažangos bei siūlo didžiausią pažangą klasėje padariusį mokinį paskatinimui (ekskursija, direktoriaus padėka ir kt.).</w:t>
      </w:r>
    </w:p>
    <w:p w14:paraId="0748F01D" w14:textId="582B5694" w:rsidR="006F14C6" w:rsidRPr="00BD52D5" w:rsidRDefault="006F14C6" w:rsidP="006F14C6">
      <w:pPr>
        <w:pStyle w:val="Stilius1"/>
        <w:rPr>
          <w:color w:val="auto"/>
        </w:rPr>
      </w:pPr>
      <w:r w:rsidRPr="00BD52D5">
        <w:rPr>
          <w:color w:val="auto"/>
        </w:rPr>
        <w:t>Tėvų susirinkimų ir „atvirų durų“ metu dalykų mokytojai ir klasių vadovai vykdo trišalius pokalbius „Mokinys-tėvai-mokytojas“ ir tėvams (rūpintojams / globėjams) teikia individualias konsultacijas apie mokinio individualią pažangą.</w:t>
      </w:r>
    </w:p>
    <w:p w14:paraId="1FBB6030" w14:textId="7433EE46" w:rsidR="00F6034C" w:rsidRPr="00BD52D5" w:rsidRDefault="0090266F" w:rsidP="006F14C6">
      <w:pPr>
        <w:pStyle w:val="Stilius1"/>
        <w:rPr>
          <w:color w:val="auto"/>
        </w:rPr>
      </w:pPr>
      <w:r>
        <w:t xml:space="preserve">Ne mažiau kaip du kartus per metus (po signalinių pusmečių gruodžio ir </w:t>
      </w:r>
      <w:r w:rsidR="006F14C6">
        <w:t>balandžio</w:t>
      </w:r>
      <w:r>
        <w:t xml:space="preserve"> mėn.) organizuojami VGK posėdžiai mokiniams, turintiems mokymosi, elgesio ir lankomumo </w:t>
      </w:r>
      <w:r w:rsidRPr="00BD52D5">
        <w:rPr>
          <w:color w:val="auto"/>
        </w:rPr>
        <w:t>problemų.</w:t>
      </w:r>
    </w:p>
    <w:p w14:paraId="6AFD4CA1" w14:textId="2056C8C6" w:rsidR="006F14C6" w:rsidRPr="00BD52D5" w:rsidRDefault="006F14C6" w:rsidP="006F14C6">
      <w:pPr>
        <w:pStyle w:val="Stilius1"/>
        <w:rPr>
          <w:color w:val="auto"/>
        </w:rPr>
      </w:pPr>
      <w:r w:rsidRPr="00BD52D5">
        <w:rPr>
          <w:color w:val="auto"/>
        </w:rPr>
        <w:lastRenderedPageBreak/>
        <w:t>Po signalinių pusmečių rezultatų išvedimo direktoriaus pavaduotojas ugdymui organizuoja individualius pokalbius su mokiniais, kuriems išeina bent vienas nepatenkinamas įvertinimas; pokalbio metu aptariami sunkumai ir priimami susitarimai dėl rezultatų gerinimo.</w:t>
      </w:r>
    </w:p>
    <w:p w14:paraId="4D6C75E3" w14:textId="77777777" w:rsidR="007413A3" w:rsidRDefault="007413A3" w:rsidP="006F14C6">
      <w:pPr>
        <w:pStyle w:val="Default"/>
        <w:rPr>
          <w:b/>
          <w:bCs/>
        </w:rPr>
      </w:pPr>
    </w:p>
    <w:p w14:paraId="54F37209" w14:textId="77777777" w:rsidR="007413A3" w:rsidRDefault="00711A97">
      <w:pPr>
        <w:pStyle w:val="Default"/>
        <w:jc w:val="center"/>
        <w:rPr>
          <w:b/>
          <w:bCs/>
        </w:rPr>
      </w:pPr>
      <w:r>
        <w:rPr>
          <w:b/>
          <w:bCs/>
        </w:rPr>
        <w:t>IV SKYRIUS</w:t>
      </w:r>
    </w:p>
    <w:p w14:paraId="1A6AA4AE" w14:textId="741213AC" w:rsidR="007413A3" w:rsidRDefault="00711A97">
      <w:pPr>
        <w:pStyle w:val="Default"/>
        <w:jc w:val="center"/>
        <w:rPr>
          <w:b/>
        </w:rPr>
      </w:pPr>
      <w:r>
        <w:rPr>
          <w:b/>
        </w:rPr>
        <w:t>PAGALBOS  MOKINIUI  TEIKIMAS</w:t>
      </w:r>
      <w:r w:rsidR="006F14C6">
        <w:rPr>
          <w:b/>
        </w:rPr>
        <w:t>\</w:t>
      </w:r>
    </w:p>
    <w:p w14:paraId="74899781" w14:textId="77777777" w:rsidR="006F14C6" w:rsidRDefault="006F14C6">
      <w:pPr>
        <w:pStyle w:val="Default"/>
        <w:jc w:val="center"/>
        <w:rPr>
          <w:b/>
          <w:bCs/>
        </w:rPr>
      </w:pPr>
    </w:p>
    <w:p w14:paraId="083C5FC9" w14:textId="77777777" w:rsidR="007413A3" w:rsidRDefault="00711A97">
      <w:pPr>
        <w:pStyle w:val="Temosantrat20"/>
        <w:keepNext/>
        <w:keepLines/>
        <w:shd w:val="clear" w:color="auto" w:fill="auto"/>
        <w:tabs>
          <w:tab w:val="left" w:pos="20"/>
        </w:tabs>
        <w:spacing w:before="0" w:after="0" w:line="276" w:lineRule="auto"/>
        <w:ind w:left="20" w:right="4251" w:firstLine="689"/>
        <w:jc w:val="both"/>
        <w:rPr>
          <w:sz w:val="24"/>
          <w:szCs w:val="24"/>
        </w:rPr>
      </w:pPr>
      <w:bookmarkStart w:id="3" w:name="bookmark4"/>
      <w:r>
        <w:rPr>
          <w:sz w:val="24"/>
          <w:szCs w:val="24"/>
        </w:rPr>
        <w:t>16. Pagalbos mokiniui teikimo modelis:</w:t>
      </w:r>
    </w:p>
    <w:p w14:paraId="0F335AD2" w14:textId="77777777" w:rsidR="007413A3" w:rsidRDefault="00711A97">
      <w:pPr>
        <w:pStyle w:val="Temosantrat20"/>
        <w:keepNext/>
        <w:keepLines/>
        <w:shd w:val="clear" w:color="auto" w:fill="auto"/>
        <w:tabs>
          <w:tab w:val="left" w:pos="20"/>
        </w:tabs>
        <w:spacing w:before="0" w:after="0" w:line="276" w:lineRule="auto"/>
        <w:ind w:left="20" w:right="5840" w:firstLine="689"/>
        <w:jc w:val="both"/>
        <w:rPr>
          <w:rStyle w:val="Temosantrat2Nepusjuodis"/>
          <w:b w:val="0"/>
          <w:sz w:val="24"/>
          <w:szCs w:val="24"/>
        </w:rPr>
      </w:pPr>
      <w:r>
        <w:rPr>
          <w:sz w:val="24"/>
          <w:szCs w:val="24"/>
        </w:rPr>
        <w:t>16.1</w:t>
      </w:r>
      <w:r>
        <w:rPr>
          <w:b/>
          <w:sz w:val="24"/>
          <w:szCs w:val="24"/>
        </w:rPr>
        <w:t xml:space="preserve">. </w:t>
      </w:r>
      <w:r>
        <w:rPr>
          <w:rStyle w:val="Temosantrat2Nepusjuodis"/>
          <w:sz w:val="24"/>
          <w:szCs w:val="24"/>
        </w:rPr>
        <w:t>Administracija:</w:t>
      </w:r>
      <w:bookmarkEnd w:id="3"/>
    </w:p>
    <w:p w14:paraId="402FD1A0" w14:textId="77777777" w:rsidR="007413A3" w:rsidRDefault="00711A97">
      <w:pPr>
        <w:pStyle w:val="Temosantrat20"/>
        <w:keepNext/>
        <w:keepLines/>
        <w:shd w:val="clear" w:color="auto" w:fill="auto"/>
        <w:tabs>
          <w:tab w:val="left" w:pos="20"/>
        </w:tabs>
        <w:spacing w:before="0" w:after="0" w:line="276" w:lineRule="auto"/>
        <w:ind w:left="740" w:right="2267" w:hanging="31"/>
        <w:jc w:val="both"/>
        <w:rPr>
          <w:sz w:val="24"/>
          <w:szCs w:val="24"/>
        </w:rPr>
      </w:pPr>
      <w:r>
        <w:rPr>
          <w:sz w:val="24"/>
          <w:szCs w:val="24"/>
        </w:rPr>
        <w:t>16.1.1. organizuoja klasėje dirbančių mokytojų pasitarimus;</w:t>
      </w:r>
    </w:p>
    <w:p w14:paraId="0589CED4" w14:textId="77777777" w:rsidR="007413A3" w:rsidRDefault="00711A97">
      <w:pPr>
        <w:pStyle w:val="Pagrindinistekstas20"/>
        <w:shd w:val="clear" w:color="auto" w:fill="auto"/>
        <w:tabs>
          <w:tab w:val="left" w:pos="20"/>
          <w:tab w:val="left" w:pos="735"/>
        </w:tabs>
        <w:spacing w:after="0" w:line="276" w:lineRule="auto"/>
        <w:ind w:left="740" w:hanging="31"/>
        <w:jc w:val="both"/>
        <w:rPr>
          <w:sz w:val="24"/>
          <w:szCs w:val="24"/>
        </w:rPr>
      </w:pPr>
      <w:r>
        <w:rPr>
          <w:sz w:val="24"/>
          <w:szCs w:val="24"/>
        </w:rPr>
        <w:t>16.1.2. organizuoja VGK posėdžius;</w:t>
      </w:r>
    </w:p>
    <w:p w14:paraId="12D05D7B" w14:textId="3D4CA6E7" w:rsidR="007413A3" w:rsidRPr="00BD52D5" w:rsidRDefault="00711A97">
      <w:pPr>
        <w:pStyle w:val="Pagrindinistekstas20"/>
        <w:shd w:val="clear" w:color="auto" w:fill="auto"/>
        <w:tabs>
          <w:tab w:val="left" w:pos="1134"/>
        </w:tabs>
        <w:spacing w:after="0" w:line="276" w:lineRule="auto"/>
        <w:ind w:firstLine="709"/>
        <w:jc w:val="both"/>
        <w:rPr>
          <w:sz w:val="24"/>
          <w:szCs w:val="24"/>
        </w:rPr>
      </w:pPr>
      <w:r w:rsidRPr="00BD52D5">
        <w:rPr>
          <w:sz w:val="24"/>
          <w:szCs w:val="24"/>
        </w:rPr>
        <w:t xml:space="preserve">16.1.3. </w:t>
      </w:r>
      <w:r w:rsidR="004C4F17" w:rsidRPr="00BD52D5">
        <w:rPr>
          <w:sz w:val="24"/>
          <w:szCs w:val="24"/>
        </w:rPr>
        <w:t>veda pokalbius su mokiniais, kuriems pusmetyje gr</w:t>
      </w:r>
      <w:r w:rsidR="005F7E0A">
        <w:rPr>
          <w:sz w:val="24"/>
          <w:szCs w:val="24"/>
        </w:rPr>
        <w:t>e</w:t>
      </w:r>
      <w:r w:rsidR="004C4F17" w:rsidRPr="00BD52D5">
        <w:rPr>
          <w:sz w:val="24"/>
          <w:szCs w:val="24"/>
        </w:rPr>
        <w:t>sia nepatenkinamas įvertinimas, aptaria patiriamus sunkumus ir numato tolesnius žingsnius pažangai pasiekti;</w:t>
      </w:r>
    </w:p>
    <w:p w14:paraId="5E9EEF94" w14:textId="77777777" w:rsidR="007413A3" w:rsidRDefault="00711A97">
      <w:pPr>
        <w:pStyle w:val="Pagrindinistekstas20"/>
        <w:shd w:val="clear" w:color="auto" w:fill="auto"/>
        <w:tabs>
          <w:tab w:val="left" w:pos="20"/>
        </w:tabs>
        <w:spacing w:after="0" w:line="276" w:lineRule="auto"/>
        <w:ind w:right="300" w:firstLine="831"/>
        <w:jc w:val="both"/>
        <w:rPr>
          <w:sz w:val="24"/>
          <w:szCs w:val="24"/>
        </w:rPr>
      </w:pPr>
      <w:r>
        <w:rPr>
          <w:sz w:val="24"/>
          <w:szCs w:val="24"/>
        </w:rPr>
        <w:t>16.1.4. veda individualius pokalbius su mokymosi ir elgesio sunkumų turinčiais mokiniais, dalyvaujant klasės vadovui ir dalyko mokytojui;</w:t>
      </w:r>
    </w:p>
    <w:p w14:paraId="1259EDF0" w14:textId="77777777" w:rsidR="007413A3" w:rsidRDefault="00711A97">
      <w:pPr>
        <w:pStyle w:val="Pagrindinistekstas20"/>
        <w:shd w:val="clear" w:color="auto" w:fill="auto"/>
        <w:tabs>
          <w:tab w:val="left" w:pos="20"/>
        </w:tabs>
        <w:spacing w:after="0" w:line="276" w:lineRule="auto"/>
        <w:ind w:right="300" w:firstLine="831"/>
        <w:jc w:val="both"/>
        <w:rPr>
          <w:sz w:val="24"/>
          <w:szCs w:val="24"/>
        </w:rPr>
      </w:pPr>
      <w:r>
        <w:rPr>
          <w:sz w:val="24"/>
          <w:szCs w:val="24"/>
        </w:rPr>
        <w:t>16.1. 5. priežiūrą vykdo direktoriaus pavaduotojas ugdymui.</w:t>
      </w:r>
    </w:p>
    <w:p w14:paraId="1F09DC9E" w14:textId="77777777" w:rsidR="007413A3" w:rsidRDefault="00711A97">
      <w:pPr>
        <w:pStyle w:val="Pagrindinistekstas20"/>
        <w:shd w:val="clear" w:color="auto" w:fill="auto"/>
        <w:tabs>
          <w:tab w:val="left" w:pos="20"/>
          <w:tab w:val="left" w:pos="413"/>
        </w:tabs>
        <w:spacing w:after="0" w:line="276" w:lineRule="auto"/>
        <w:ind w:firstLine="831"/>
        <w:jc w:val="both"/>
        <w:rPr>
          <w:sz w:val="24"/>
          <w:szCs w:val="24"/>
        </w:rPr>
      </w:pPr>
      <w:r>
        <w:rPr>
          <w:sz w:val="24"/>
          <w:szCs w:val="24"/>
        </w:rPr>
        <w:t xml:space="preserve">16. 2. </w:t>
      </w:r>
      <w:r>
        <w:rPr>
          <w:b/>
          <w:sz w:val="24"/>
          <w:szCs w:val="24"/>
        </w:rPr>
        <w:t>Klasių vadovai</w:t>
      </w:r>
      <w:r>
        <w:rPr>
          <w:sz w:val="24"/>
          <w:szCs w:val="24"/>
        </w:rPr>
        <w:t>:</w:t>
      </w:r>
    </w:p>
    <w:p w14:paraId="5861575D" w14:textId="77777777" w:rsidR="007413A3" w:rsidRDefault="00711A97">
      <w:pPr>
        <w:pStyle w:val="Pagrindinistekstas20"/>
        <w:shd w:val="clear" w:color="auto" w:fill="auto"/>
        <w:tabs>
          <w:tab w:val="left" w:pos="20"/>
          <w:tab w:val="left" w:pos="851"/>
        </w:tabs>
        <w:spacing w:after="0" w:line="276" w:lineRule="auto"/>
        <w:ind w:firstLine="851"/>
        <w:jc w:val="both"/>
        <w:rPr>
          <w:sz w:val="24"/>
          <w:szCs w:val="24"/>
        </w:rPr>
      </w:pPr>
      <w:r>
        <w:rPr>
          <w:sz w:val="24"/>
          <w:szCs w:val="24"/>
        </w:rPr>
        <w:t>16. 2. 1. bendradarbiauja su dalykų mokytojais, stebi mokinio individualią pažangą;</w:t>
      </w:r>
    </w:p>
    <w:p w14:paraId="29616CF1" w14:textId="256A3F0D" w:rsidR="007413A3" w:rsidRDefault="00711A97">
      <w:pPr>
        <w:pStyle w:val="Pagrindinistekstas20"/>
        <w:shd w:val="clear" w:color="auto" w:fill="auto"/>
        <w:tabs>
          <w:tab w:val="left" w:pos="20"/>
          <w:tab w:val="left" w:pos="851"/>
        </w:tabs>
        <w:spacing w:after="0" w:line="276" w:lineRule="auto"/>
        <w:ind w:firstLine="851"/>
        <w:jc w:val="both"/>
        <w:rPr>
          <w:sz w:val="24"/>
          <w:szCs w:val="24"/>
        </w:rPr>
      </w:pPr>
      <w:r>
        <w:rPr>
          <w:sz w:val="24"/>
          <w:szCs w:val="24"/>
        </w:rPr>
        <w:t>16. 2. 2. aptaria su mokiniu jo individualią pažangą;</w:t>
      </w:r>
    </w:p>
    <w:p w14:paraId="199D3172" w14:textId="77777777" w:rsidR="007413A3" w:rsidRDefault="00711A97">
      <w:pPr>
        <w:pStyle w:val="Pagrindinistekstas20"/>
        <w:shd w:val="clear" w:color="auto" w:fill="auto"/>
        <w:tabs>
          <w:tab w:val="left" w:pos="20"/>
          <w:tab w:val="left" w:pos="851"/>
        </w:tabs>
        <w:spacing w:after="0" w:line="276" w:lineRule="auto"/>
        <w:ind w:firstLine="851"/>
        <w:jc w:val="both"/>
        <w:rPr>
          <w:sz w:val="24"/>
          <w:szCs w:val="24"/>
        </w:rPr>
      </w:pPr>
      <w:r>
        <w:rPr>
          <w:sz w:val="24"/>
          <w:szCs w:val="24"/>
        </w:rPr>
        <w:t>16. 2. 3. dalyvauja įvairiuose pasitarimuose, apskrito stalo diskusijose, VGK svarstymuose;</w:t>
      </w:r>
    </w:p>
    <w:p w14:paraId="3E7E985D" w14:textId="77777777" w:rsidR="007413A3" w:rsidRDefault="00711A97">
      <w:pPr>
        <w:pStyle w:val="Pagrindinistekstas20"/>
        <w:shd w:val="clear" w:color="auto" w:fill="auto"/>
        <w:tabs>
          <w:tab w:val="left" w:pos="20"/>
          <w:tab w:val="left" w:pos="851"/>
        </w:tabs>
        <w:spacing w:after="0" w:line="276" w:lineRule="auto"/>
        <w:ind w:firstLine="851"/>
        <w:jc w:val="both"/>
        <w:rPr>
          <w:color w:val="000000" w:themeColor="text1"/>
          <w:sz w:val="24"/>
          <w:szCs w:val="24"/>
        </w:rPr>
      </w:pPr>
      <w:r>
        <w:rPr>
          <w:sz w:val="24"/>
          <w:szCs w:val="24"/>
        </w:rPr>
        <w:t>16. 2. 4. teikia informaciją apie mokinį tėvams;</w:t>
      </w:r>
    </w:p>
    <w:p w14:paraId="19A7F93C" w14:textId="7A943B1F" w:rsidR="007413A3" w:rsidRDefault="00711A97">
      <w:pPr>
        <w:pStyle w:val="Pagrindinistekstas20"/>
        <w:shd w:val="clear" w:color="auto" w:fill="auto"/>
        <w:tabs>
          <w:tab w:val="left" w:pos="20"/>
          <w:tab w:val="left" w:pos="851"/>
        </w:tabs>
        <w:spacing w:after="0" w:line="276" w:lineRule="auto"/>
        <w:ind w:firstLine="851"/>
        <w:jc w:val="both"/>
        <w:rPr>
          <w:color w:val="000000" w:themeColor="text1"/>
          <w:sz w:val="24"/>
          <w:szCs w:val="24"/>
        </w:rPr>
      </w:pPr>
      <w:r>
        <w:rPr>
          <w:color w:val="000000" w:themeColor="text1"/>
          <w:sz w:val="24"/>
          <w:szCs w:val="24"/>
        </w:rPr>
        <w:t>16. 2. 5. organizuoja individualius trišalius pokalbius „</w:t>
      </w:r>
      <w:r w:rsidR="004C4F17">
        <w:rPr>
          <w:color w:val="000000" w:themeColor="text1"/>
          <w:sz w:val="24"/>
          <w:szCs w:val="24"/>
        </w:rPr>
        <w:t>Mokinys</w:t>
      </w:r>
      <w:r>
        <w:rPr>
          <w:color w:val="000000" w:themeColor="text1"/>
          <w:sz w:val="24"/>
          <w:szCs w:val="24"/>
        </w:rPr>
        <w:t>–tėvai–klasės vadovas“. Pagal poreikį sudaromas susitarimas su tėvais dėl mokymosi pasiekimų gerinimo</w:t>
      </w:r>
      <w:r w:rsidR="004C4F17">
        <w:rPr>
          <w:color w:val="000000" w:themeColor="text1"/>
          <w:sz w:val="24"/>
          <w:szCs w:val="24"/>
        </w:rPr>
        <w:t>.</w:t>
      </w:r>
    </w:p>
    <w:p w14:paraId="5C113748" w14:textId="417E3069" w:rsidR="007413A3" w:rsidRDefault="00711A97">
      <w:pPr>
        <w:pStyle w:val="Pagrindinistekstas20"/>
        <w:shd w:val="clear" w:color="auto" w:fill="auto"/>
        <w:tabs>
          <w:tab w:val="left" w:pos="20"/>
          <w:tab w:val="left" w:pos="418"/>
          <w:tab w:val="left" w:pos="851"/>
        </w:tabs>
        <w:spacing w:after="0" w:line="276" w:lineRule="auto"/>
        <w:ind w:firstLine="851"/>
        <w:jc w:val="both"/>
        <w:rPr>
          <w:sz w:val="24"/>
          <w:szCs w:val="24"/>
        </w:rPr>
      </w:pPr>
      <w:r>
        <w:rPr>
          <w:sz w:val="24"/>
          <w:szCs w:val="24"/>
        </w:rPr>
        <w:t xml:space="preserve">16.  </w:t>
      </w:r>
      <w:r>
        <w:rPr>
          <w:b/>
          <w:sz w:val="24"/>
          <w:szCs w:val="24"/>
        </w:rPr>
        <w:t>Mokytojai:</w:t>
      </w:r>
    </w:p>
    <w:p w14:paraId="1B829FBF" w14:textId="79C2E0F1" w:rsidR="007413A3" w:rsidRDefault="00711A97" w:rsidP="004C4F17">
      <w:pPr>
        <w:spacing w:after="5" w:line="276" w:lineRule="auto"/>
        <w:ind w:right="-1" w:firstLine="851"/>
        <w:jc w:val="both"/>
        <w:rPr>
          <w:rFonts w:ascii="Times New Roman" w:eastAsia="Times New Roman" w:hAnsi="Times New Roman" w:cs="Times New Roman"/>
          <w:szCs w:val="22"/>
        </w:rPr>
      </w:pPr>
      <w:r>
        <w:rPr>
          <w:rFonts w:ascii="Times New Roman" w:eastAsia="Times New Roman" w:hAnsi="Times New Roman" w:cs="Times New Roman"/>
          <w:szCs w:val="22"/>
        </w:rPr>
        <w:t>16.3.1. per pirmą savo dalyko pamoką mokinius supažindina su</w:t>
      </w:r>
      <w:r w:rsidR="004C4F17">
        <w:rPr>
          <w:rFonts w:ascii="Times New Roman" w:eastAsia="Times New Roman" w:hAnsi="Times New Roman" w:cs="Times New Roman"/>
          <w:szCs w:val="22"/>
        </w:rPr>
        <w:t xml:space="preserve"> dalyko</w:t>
      </w:r>
      <w:r>
        <w:rPr>
          <w:rFonts w:ascii="Times New Roman" w:eastAsia="Times New Roman" w:hAnsi="Times New Roman" w:cs="Times New Roman"/>
          <w:szCs w:val="22"/>
        </w:rPr>
        <w:t xml:space="preserve"> vertinimo kriterij</w:t>
      </w:r>
      <w:r w:rsidR="004C4F17">
        <w:rPr>
          <w:rFonts w:ascii="Times New Roman" w:eastAsia="Times New Roman" w:hAnsi="Times New Roman" w:cs="Times New Roman"/>
          <w:szCs w:val="22"/>
        </w:rPr>
        <w:t>ais</w:t>
      </w:r>
      <w:r>
        <w:rPr>
          <w:rFonts w:ascii="Times New Roman" w:eastAsia="Times New Roman" w:hAnsi="Times New Roman" w:cs="Times New Roman"/>
          <w:szCs w:val="22"/>
        </w:rPr>
        <w:t>, metod</w:t>
      </w:r>
      <w:r w:rsidR="004C4F17">
        <w:rPr>
          <w:rFonts w:ascii="Times New Roman" w:eastAsia="Times New Roman" w:hAnsi="Times New Roman" w:cs="Times New Roman"/>
          <w:szCs w:val="22"/>
        </w:rPr>
        <w:t>ais</w:t>
      </w:r>
      <w:r>
        <w:rPr>
          <w:rFonts w:ascii="Times New Roman" w:eastAsia="Times New Roman" w:hAnsi="Times New Roman" w:cs="Times New Roman"/>
          <w:szCs w:val="22"/>
        </w:rPr>
        <w:t>, ugdom</w:t>
      </w:r>
      <w:r w:rsidR="004C4F17">
        <w:rPr>
          <w:rFonts w:ascii="Times New Roman" w:eastAsia="Times New Roman" w:hAnsi="Times New Roman" w:cs="Times New Roman"/>
          <w:szCs w:val="22"/>
        </w:rPr>
        <w:t>omis</w:t>
      </w:r>
      <w:r>
        <w:rPr>
          <w:rFonts w:ascii="Times New Roman" w:eastAsia="Times New Roman" w:hAnsi="Times New Roman" w:cs="Times New Roman"/>
          <w:szCs w:val="22"/>
        </w:rPr>
        <w:t xml:space="preserve"> kompetencij</w:t>
      </w:r>
      <w:r w:rsidR="004C4F17">
        <w:rPr>
          <w:rFonts w:ascii="Times New Roman" w:eastAsia="Times New Roman" w:hAnsi="Times New Roman" w:cs="Times New Roman"/>
          <w:szCs w:val="22"/>
        </w:rPr>
        <w:t>omis</w:t>
      </w:r>
      <w:r>
        <w:rPr>
          <w:rFonts w:ascii="Times New Roman" w:eastAsia="Times New Roman" w:hAnsi="Times New Roman" w:cs="Times New Roman"/>
          <w:szCs w:val="22"/>
        </w:rPr>
        <w:t>,</w:t>
      </w:r>
    </w:p>
    <w:p w14:paraId="7D372D03" w14:textId="77777777" w:rsidR="007413A3" w:rsidRDefault="00711A97">
      <w:pPr>
        <w:pStyle w:val="Pagrindinistekstas20"/>
        <w:shd w:val="clear" w:color="auto" w:fill="auto"/>
        <w:tabs>
          <w:tab w:val="left" w:pos="20"/>
          <w:tab w:val="left" w:pos="851"/>
        </w:tabs>
        <w:spacing w:after="0" w:line="276" w:lineRule="auto"/>
        <w:ind w:firstLine="851"/>
        <w:jc w:val="both"/>
        <w:rPr>
          <w:color w:val="000000"/>
          <w:sz w:val="24"/>
          <w:szCs w:val="24"/>
        </w:rPr>
      </w:pPr>
      <w:r>
        <w:rPr>
          <w:color w:val="000000"/>
          <w:sz w:val="24"/>
          <w:szCs w:val="24"/>
        </w:rPr>
        <w:t>16.3.2. kiekvienas mokytojas ugdymo procese stebi mokinį, pasirinktu  būdu fiksuoja individualią pažangą, analizuoja rezultatus;</w:t>
      </w:r>
    </w:p>
    <w:p w14:paraId="0D19B0B0" w14:textId="305494C3" w:rsidR="007413A3" w:rsidRDefault="00711A97" w:rsidP="004C4F17">
      <w:pPr>
        <w:pStyle w:val="Pagrindinistekstas20"/>
        <w:shd w:val="clear" w:color="auto" w:fill="auto"/>
        <w:tabs>
          <w:tab w:val="left" w:pos="20"/>
          <w:tab w:val="left" w:pos="851"/>
        </w:tabs>
        <w:spacing w:after="0" w:line="276" w:lineRule="auto"/>
        <w:ind w:firstLine="851"/>
        <w:jc w:val="both"/>
        <w:rPr>
          <w:color w:val="C00000"/>
          <w:sz w:val="24"/>
          <w:szCs w:val="24"/>
        </w:rPr>
      </w:pPr>
      <w:r>
        <w:rPr>
          <w:sz w:val="24"/>
          <w:szCs w:val="24"/>
        </w:rPr>
        <w:t>16.3.</w:t>
      </w:r>
      <w:r w:rsidR="004C4F17">
        <w:rPr>
          <w:sz w:val="24"/>
          <w:szCs w:val="24"/>
        </w:rPr>
        <w:t>3</w:t>
      </w:r>
      <w:r>
        <w:rPr>
          <w:sz w:val="24"/>
          <w:szCs w:val="24"/>
        </w:rPr>
        <w:t xml:space="preserve">. kartą per pusmetį dalyvauja organizuojamuose </w:t>
      </w:r>
      <w:r>
        <w:rPr>
          <w:color w:val="000000" w:themeColor="text1"/>
          <w:sz w:val="24"/>
          <w:szCs w:val="24"/>
        </w:rPr>
        <w:t>kuruojančio pažangos stebėseną direktoriaus pavaduotojos ugdymui ir metodinės tarybos pasitarimuose</w:t>
      </w:r>
      <w:r>
        <w:rPr>
          <w:sz w:val="24"/>
          <w:szCs w:val="24"/>
        </w:rPr>
        <w:t xml:space="preserve"> apie 5–10 klasių mokinių situaciją ir numato tolesnius žingsnius pažangai pasiekti;</w:t>
      </w:r>
    </w:p>
    <w:p w14:paraId="2D9BFF72" w14:textId="07492894" w:rsidR="007413A3" w:rsidRDefault="00711A97">
      <w:pPr>
        <w:pStyle w:val="Pagrindinistekstas20"/>
        <w:shd w:val="clear" w:color="auto" w:fill="auto"/>
        <w:tabs>
          <w:tab w:val="left" w:pos="20"/>
          <w:tab w:val="left" w:pos="851"/>
        </w:tabs>
        <w:spacing w:after="0" w:line="276" w:lineRule="auto"/>
        <w:ind w:firstLine="851"/>
        <w:jc w:val="both"/>
        <w:rPr>
          <w:sz w:val="24"/>
          <w:szCs w:val="24"/>
        </w:rPr>
      </w:pPr>
      <w:r>
        <w:rPr>
          <w:sz w:val="24"/>
          <w:szCs w:val="24"/>
        </w:rPr>
        <w:t>16.3.</w:t>
      </w:r>
      <w:r w:rsidR="004C4F17">
        <w:rPr>
          <w:sz w:val="24"/>
          <w:szCs w:val="24"/>
        </w:rPr>
        <w:t>4</w:t>
      </w:r>
      <w:r>
        <w:rPr>
          <w:sz w:val="24"/>
          <w:szCs w:val="24"/>
        </w:rPr>
        <w:t>. bendradarbiauja su klasės vadovais ir tėvais (rūpintojais/globėjais), su mokiniams pagalbą teikiančiais specialistais (specialiuoju pedagogu, socialiniu pedagogu, psichologu).</w:t>
      </w:r>
    </w:p>
    <w:p w14:paraId="54A37208" w14:textId="77777777" w:rsidR="007413A3" w:rsidRDefault="00711A97">
      <w:pPr>
        <w:pStyle w:val="Pagrindinistekstas20"/>
        <w:shd w:val="clear" w:color="auto" w:fill="auto"/>
        <w:tabs>
          <w:tab w:val="left" w:pos="20"/>
          <w:tab w:val="left" w:pos="851"/>
        </w:tabs>
        <w:spacing w:after="0" w:line="276" w:lineRule="auto"/>
        <w:ind w:firstLine="851"/>
        <w:jc w:val="both"/>
        <w:rPr>
          <w:sz w:val="24"/>
          <w:szCs w:val="24"/>
        </w:rPr>
      </w:pPr>
      <w:r>
        <w:rPr>
          <w:sz w:val="24"/>
          <w:szCs w:val="24"/>
        </w:rPr>
        <w:t xml:space="preserve">16.4. </w:t>
      </w:r>
      <w:r>
        <w:rPr>
          <w:b/>
          <w:sz w:val="24"/>
          <w:szCs w:val="24"/>
        </w:rPr>
        <w:t>Kiti specialistai:</w:t>
      </w:r>
    </w:p>
    <w:p w14:paraId="1D5A90E6" w14:textId="77777777" w:rsidR="007413A3" w:rsidRDefault="00711A97">
      <w:pPr>
        <w:pStyle w:val="Pagrindinistekstas20"/>
        <w:shd w:val="clear" w:color="auto" w:fill="auto"/>
        <w:tabs>
          <w:tab w:val="left" w:pos="20"/>
          <w:tab w:val="left" w:pos="851"/>
        </w:tabs>
        <w:spacing w:after="0" w:line="276" w:lineRule="auto"/>
        <w:ind w:firstLine="851"/>
        <w:jc w:val="both"/>
        <w:rPr>
          <w:sz w:val="24"/>
          <w:szCs w:val="24"/>
        </w:rPr>
      </w:pPr>
      <w:r>
        <w:rPr>
          <w:sz w:val="24"/>
          <w:szCs w:val="24"/>
        </w:rPr>
        <w:t>16.4.1. teikia pagalbą dalykų mokytojams ir klasių vadovams;</w:t>
      </w:r>
    </w:p>
    <w:p w14:paraId="367581ED" w14:textId="77777777" w:rsidR="007413A3" w:rsidRDefault="00711A97">
      <w:pPr>
        <w:pStyle w:val="Pagrindinistekstas20"/>
        <w:shd w:val="clear" w:color="auto" w:fill="auto"/>
        <w:tabs>
          <w:tab w:val="left" w:pos="20"/>
          <w:tab w:val="left" w:pos="851"/>
        </w:tabs>
        <w:spacing w:after="0" w:line="276" w:lineRule="auto"/>
        <w:ind w:firstLine="851"/>
        <w:jc w:val="both"/>
        <w:rPr>
          <w:sz w:val="24"/>
          <w:szCs w:val="24"/>
        </w:rPr>
      </w:pPr>
      <w:r>
        <w:rPr>
          <w:sz w:val="24"/>
          <w:szCs w:val="24"/>
        </w:rPr>
        <w:t>16.4.2. bendradarbiauja su mokinių tėvais (rūpintojais/globėjais);</w:t>
      </w:r>
    </w:p>
    <w:p w14:paraId="550627AE" w14:textId="77777777" w:rsidR="007413A3" w:rsidRDefault="00711A97">
      <w:pPr>
        <w:pStyle w:val="Pagrindinistekstas20"/>
        <w:shd w:val="clear" w:color="auto" w:fill="auto"/>
        <w:tabs>
          <w:tab w:val="left" w:pos="20"/>
          <w:tab w:val="left" w:pos="851"/>
        </w:tabs>
        <w:spacing w:after="0" w:line="276" w:lineRule="auto"/>
        <w:ind w:firstLine="851"/>
        <w:jc w:val="both"/>
        <w:rPr>
          <w:sz w:val="24"/>
          <w:szCs w:val="24"/>
        </w:rPr>
      </w:pPr>
      <w:r>
        <w:rPr>
          <w:sz w:val="24"/>
          <w:szCs w:val="24"/>
        </w:rPr>
        <w:t>16.4.3. teikia grįžtamąją informaciją apie mokinį.</w:t>
      </w:r>
    </w:p>
    <w:p w14:paraId="682D1C18" w14:textId="77777777" w:rsidR="007413A3" w:rsidRDefault="00711A97">
      <w:pPr>
        <w:pStyle w:val="Pagrindinistekstas20"/>
        <w:shd w:val="clear" w:color="auto" w:fill="auto"/>
        <w:tabs>
          <w:tab w:val="left" w:pos="20"/>
          <w:tab w:val="left" w:pos="418"/>
          <w:tab w:val="left" w:pos="851"/>
        </w:tabs>
        <w:spacing w:after="0" w:line="276" w:lineRule="auto"/>
        <w:ind w:firstLine="851"/>
        <w:jc w:val="both"/>
        <w:rPr>
          <w:b/>
          <w:sz w:val="24"/>
          <w:szCs w:val="24"/>
        </w:rPr>
      </w:pPr>
      <w:r>
        <w:rPr>
          <w:sz w:val="24"/>
          <w:szCs w:val="24"/>
        </w:rPr>
        <w:t xml:space="preserve">16.5. </w:t>
      </w:r>
      <w:r>
        <w:rPr>
          <w:b/>
          <w:sz w:val="24"/>
          <w:szCs w:val="24"/>
        </w:rPr>
        <w:t>Mokinys, šeima:</w:t>
      </w:r>
    </w:p>
    <w:p w14:paraId="259BB56A" w14:textId="69D9F667" w:rsidR="007413A3" w:rsidRDefault="00711A97" w:rsidP="004C4F17">
      <w:pPr>
        <w:pStyle w:val="Pagrindinistekstas20"/>
        <w:shd w:val="clear" w:color="auto" w:fill="auto"/>
        <w:tabs>
          <w:tab w:val="left" w:pos="20"/>
          <w:tab w:val="left" w:pos="418"/>
          <w:tab w:val="left" w:pos="851"/>
        </w:tabs>
        <w:spacing w:after="0" w:line="276" w:lineRule="auto"/>
        <w:ind w:firstLine="851"/>
        <w:jc w:val="both"/>
        <w:rPr>
          <w:sz w:val="24"/>
          <w:szCs w:val="24"/>
        </w:rPr>
      </w:pPr>
      <w:r>
        <w:rPr>
          <w:sz w:val="24"/>
          <w:szCs w:val="24"/>
        </w:rPr>
        <w:t xml:space="preserve">16.5.1. </w:t>
      </w:r>
      <w:r>
        <w:rPr>
          <w:color w:val="000000"/>
          <w:sz w:val="24"/>
          <w:szCs w:val="24"/>
        </w:rPr>
        <w:t xml:space="preserve">kartą per mėnesį kiekvienas mokinys įsivertina savo </w:t>
      </w:r>
      <w:r>
        <w:rPr>
          <w:sz w:val="24"/>
          <w:szCs w:val="24"/>
        </w:rPr>
        <w:t>pažangą</w:t>
      </w:r>
      <w:r>
        <w:rPr>
          <w:color w:val="000000"/>
          <w:sz w:val="24"/>
          <w:szCs w:val="24"/>
        </w:rPr>
        <w:t xml:space="preserve">, </w:t>
      </w:r>
      <w:r w:rsidR="004C4F17">
        <w:rPr>
          <w:color w:val="000000"/>
          <w:sz w:val="24"/>
          <w:szCs w:val="24"/>
        </w:rPr>
        <w:t>reflektuoja pažangą</w:t>
      </w:r>
      <w:r>
        <w:rPr>
          <w:color w:val="000000"/>
          <w:sz w:val="24"/>
          <w:szCs w:val="24"/>
        </w:rPr>
        <w:t xml:space="preserve">, </w:t>
      </w:r>
      <w:r w:rsidR="004C4F17">
        <w:rPr>
          <w:sz w:val="24"/>
          <w:szCs w:val="24"/>
        </w:rPr>
        <w:t>peržiūri, analizuoja</w:t>
      </w:r>
      <w:r>
        <w:rPr>
          <w:sz w:val="24"/>
          <w:szCs w:val="24"/>
        </w:rPr>
        <w:t xml:space="preserve"> individualios pažangos planą</w:t>
      </w:r>
      <w:r>
        <w:rPr>
          <w:color w:val="FF0000"/>
          <w:sz w:val="24"/>
          <w:szCs w:val="24"/>
        </w:rPr>
        <w:t xml:space="preserve"> </w:t>
      </w:r>
      <w:r>
        <w:rPr>
          <w:iCs/>
          <w:sz w:val="24"/>
          <w:szCs w:val="24"/>
        </w:rPr>
        <w:t>(</w:t>
      </w:r>
      <w:r w:rsidR="004C4F17">
        <w:rPr>
          <w:iCs/>
          <w:sz w:val="24"/>
          <w:szCs w:val="24"/>
        </w:rPr>
        <w:t>1</w:t>
      </w:r>
      <w:r>
        <w:rPr>
          <w:iCs/>
          <w:sz w:val="24"/>
          <w:szCs w:val="24"/>
        </w:rPr>
        <w:t xml:space="preserve"> prieda</w:t>
      </w:r>
      <w:r w:rsidR="004C4F17">
        <w:rPr>
          <w:iCs/>
          <w:sz w:val="24"/>
          <w:szCs w:val="24"/>
        </w:rPr>
        <w:t>s</w:t>
      </w:r>
      <w:r>
        <w:rPr>
          <w:iCs/>
          <w:sz w:val="24"/>
          <w:szCs w:val="24"/>
        </w:rPr>
        <w:t>);</w:t>
      </w:r>
    </w:p>
    <w:p w14:paraId="618B5E2D" w14:textId="77777777" w:rsidR="007413A3" w:rsidRDefault="00711A97">
      <w:pPr>
        <w:pStyle w:val="Pagrindinistekstas20"/>
        <w:shd w:val="clear" w:color="auto" w:fill="auto"/>
        <w:tabs>
          <w:tab w:val="left" w:pos="20"/>
          <w:tab w:val="left" w:pos="851"/>
        </w:tabs>
        <w:spacing w:after="0" w:line="276" w:lineRule="auto"/>
        <w:ind w:firstLine="851"/>
        <w:jc w:val="both"/>
        <w:rPr>
          <w:sz w:val="24"/>
          <w:szCs w:val="24"/>
        </w:rPr>
      </w:pPr>
      <w:r>
        <w:rPr>
          <w:sz w:val="24"/>
          <w:szCs w:val="24"/>
        </w:rPr>
        <w:t>16.5.2. Esant poreikiui dalyvauja VGK posėdžiuose;</w:t>
      </w:r>
    </w:p>
    <w:p w14:paraId="3AA8C6CE" w14:textId="7F5EA897" w:rsidR="007413A3" w:rsidRDefault="00711A97">
      <w:pPr>
        <w:pStyle w:val="Pagrindinistekstas20"/>
        <w:shd w:val="clear" w:color="auto" w:fill="auto"/>
        <w:tabs>
          <w:tab w:val="left" w:pos="20"/>
          <w:tab w:val="left" w:pos="851"/>
        </w:tabs>
        <w:spacing w:after="0" w:line="276" w:lineRule="auto"/>
        <w:ind w:firstLine="851"/>
        <w:jc w:val="both"/>
        <w:rPr>
          <w:sz w:val="24"/>
          <w:szCs w:val="24"/>
        </w:rPr>
      </w:pPr>
      <w:r>
        <w:rPr>
          <w:sz w:val="24"/>
          <w:szCs w:val="24"/>
        </w:rPr>
        <w:t>16.5.3. šeima domisi mokinio rezultatais, įsipareigoja padėti, susipažįsta su</w:t>
      </w:r>
      <w:r w:rsidR="004C4F17">
        <w:rPr>
          <w:sz w:val="24"/>
          <w:szCs w:val="24"/>
        </w:rPr>
        <w:t xml:space="preserve"> </w:t>
      </w:r>
      <w:r>
        <w:rPr>
          <w:sz w:val="24"/>
          <w:szCs w:val="24"/>
        </w:rPr>
        <w:t xml:space="preserve">individualios pažangos </w:t>
      </w:r>
      <w:r w:rsidR="004C4F17">
        <w:rPr>
          <w:sz w:val="24"/>
          <w:szCs w:val="24"/>
        </w:rPr>
        <w:t>planu</w:t>
      </w:r>
      <w:r>
        <w:rPr>
          <w:sz w:val="24"/>
          <w:szCs w:val="24"/>
        </w:rPr>
        <w:t>.</w:t>
      </w:r>
    </w:p>
    <w:p w14:paraId="77DF9A3C" w14:textId="5505B331" w:rsidR="007413A3" w:rsidRDefault="007413A3">
      <w:pPr>
        <w:pStyle w:val="Default"/>
        <w:spacing w:line="276" w:lineRule="auto"/>
        <w:jc w:val="center"/>
        <w:rPr>
          <w:b/>
          <w:bCs/>
          <w:color w:val="auto"/>
        </w:rPr>
      </w:pPr>
    </w:p>
    <w:p w14:paraId="56B83CAF" w14:textId="74FCF643" w:rsidR="005F7E0A" w:rsidRDefault="005F7E0A">
      <w:pPr>
        <w:pStyle w:val="Default"/>
        <w:spacing w:line="276" w:lineRule="auto"/>
        <w:jc w:val="center"/>
        <w:rPr>
          <w:b/>
          <w:bCs/>
          <w:color w:val="auto"/>
        </w:rPr>
      </w:pPr>
    </w:p>
    <w:p w14:paraId="27806FBD" w14:textId="054B61D5" w:rsidR="005F7E0A" w:rsidRDefault="005F7E0A">
      <w:pPr>
        <w:pStyle w:val="Default"/>
        <w:spacing w:line="276" w:lineRule="auto"/>
        <w:jc w:val="center"/>
        <w:rPr>
          <w:b/>
          <w:bCs/>
          <w:color w:val="auto"/>
        </w:rPr>
      </w:pPr>
    </w:p>
    <w:p w14:paraId="37F4D663" w14:textId="46D15BAC" w:rsidR="005F7E0A" w:rsidRDefault="005F7E0A">
      <w:pPr>
        <w:pStyle w:val="Default"/>
        <w:spacing w:line="276" w:lineRule="auto"/>
        <w:jc w:val="center"/>
        <w:rPr>
          <w:b/>
          <w:bCs/>
          <w:color w:val="auto"/>
        </w:rPr>
      </w:pPr>
    </w:p>
    <w:p w14:paraId="68B6A8CD" w14:textId="77777777" w:rsidR="005F7E0A" w:rsidRDefault="005F7E0A">
      <w:pPr>
        <w:pStyle w:val="Default"/>
        <w:spacing w:line="276" w:lineRule="auto"/>
        <w:jc w:val="center"/>
        <w:rPr>
          <w:b/>
          <w:bCs/>
          <w:color w:val="auto"/>
        </w:rPr>
      </w:pPr>
    </w:p>
    <w:p w14:paraId="582CE1FD" w14:textId="77777777" w:rsidR="007413A3" w:rsidRDefault="00711A97">
      <w:pPr>
        <w:pStyle w:val="Default"/>
        <w:spacing w:line="276" w:lineRule="auto"/>
        <w:jc w:val="center"/>
        <w:rPr>
          <w:b/>
          <w:bCs/>
          <w:color w:val="auto"/>
        </w:rPr>
      </w:pPr>
      <w:r>
        <w:rPr>
          <w:b/>
          <w:bCs/>
          <w:color w:val="auto"/>
        </w:rPr>
        <w:lastRenderedPageBreak/>
        <w:t>V SKYRIUS</w:t>
      </w:r>
    </w:p>
    <w:p w14:paraId="4CE679DB" w14:textId="77777777" w:rsidR="007413A3" w:rsidRDefault="00711A97">
      <w:pPr>
        <w:pStyle w:val="Default"/>
        <w:spacing w:line="276" w:lineRule="auto"/>
        <w:jc w:val="center"/>
        <w:rPr>
          <w:b/>
          <w:bCs/>
          <w:color w:val="auto"/>
        </w:rPr>
      </w:pPr>
      <w:r>
        <w:rPr>
          <w:b/>
          <w:bCs/>
          <w:color w:val="auto"/>
        </w:rPr>
        <w:t>BAIGIAMOSIOS NUOSTATOS</w:t>
      </w:r>
    </w:p>
    <w:p w14:paraId="40DDA352" w14:textId="77777777" w:rsidR="007413A3" w:rsidRDefault="007413A3">
      <w:pPr>
        <w:pStyle w:val="Default"/>
        <w:spacing w:line="276" w:lineRule="auto"/>
        <w:jc w:val="both"/>
        <w:rPr>
          <w:color w:val="auto"/>
        </w:rPr>
      </w:pPr>
    </w:p>
    <w:p w14:paraId="11CF55B0" w14:textId="77777777" w:rsidR="007413A3" w:rsidRDefault="00711A97" w:rsidP="004C4F17">
      <w:pPr>
        <w:pStyle w:val="Stilius1"/>
        <w:numPr>
          <w:ilvl w:val="0"/>
          <w:numId w:val="0"/>
        </w:numPr>
        <w:ind w:firstLine="851"/>
        <w:rPr>
          <w:color w:val="auto"/>
        </w:rPr>
      </w:pPr>
      <w:r>
        <w:rPr>
          <w:color w:val="auto"/>
        </w:rPr>
        <w:t>17. Mokydamiesi vertinti save, mokiniai tobulina kritinio mąstymo įgūdžius, analizuoja individualią pažangą, numato tolimesnius ugdymo(</w:t>
      </w:r>
      <w:proofErr w:type="spellStart"/>
      <w:r>
        <w:rPr>
          <w:color w:val="auto"/>
        </w:rPr>
        <w:t>si</w:t>
      </w:r>
      <w:proofErr w:type="spellEnd"/>
      <w:r>
        <w:rPr>
          <w:color w:val="auto"/>
        </w:rPr>
        <w:t>) uždavinius, ugdo mokymosi visą gyvenimą kompetencijas.</w:t>
      </w:r>
    </w:p>
    <w:p w14:paraId="5A16ECB2" w14:textId="77777777" w:rsidR="007413A3" w:rsidRDefault="00711A97" w:rsidP="004C4F17">
      <w:pPr>
        <w:pStyle w:val="Stilius1"/>
        <w:numPr>
          <w:ilvl w:val="0"/>
          <w:numId w:val="0"/>
        </w:numPr>
        <w:ind w:firstLine="851"/>
        <w:rPr>
          <w:color w:val="auto"/>
        </w:rPr>
      </w:pPr>
      <w:r>
        <w:rPr>
          <w:color w:val="auto"/>
        </w:rPr>
        <w:t>18. Mokinys, kurio daugiau nei 50 proc. I ir II pusmečių įvertinimų yra aukštesni arba lieka tokie patys, laikoma, kad padarė pažangą.</w:t>
      </w:r>
    </w:p>
    <w:p w14:paraId="3C834580" w14:textId="77777777" w:rsidR="007413A3" w:rsidRDefault="00711A97" w:rsidP="004C4F17">
      <w:pPr>
        <w:pStyle w:val="Stilius1"/>
        <w:numPr>
          <w:ilvl w:val="0"/>
          <w:numId w:val="0"/>
        </w:numPr>
        <w:ind w:firstLine="851"/>
      </w:pPr>
      <w:r>
        <w:rPr>
          <w:color w:val="auto"/>
        </w:rPr>
        <w:t xml:space="preserve">19. </w:t>
      </w:r>
      <w:r>
        <w:t>Siūlymus dėl Aprašo formų pildymo ir mokinių individualios pažangos stebėjimo, analizavimo, vertinimo, fiksavimo procedūrų keitimo teikia mokyklos pedagogai, mokiniai, tėvai.</w:t>
      </w:r>
    </w:p>
    <w:p w14:paraId="130E1B5D" w14:textId="77777777" w:rsidR="007413A3" w:rsidRDefault="00711A97" w:rsidP="004C4F17">
      <w:pPr>
        <w:pStyle w:val="Stilius1"/>
        <w:numPr>
          <w:ilvl w:val="0"/>
          <w:numId w:val="0"/>
        </w:numPr>
        <w:ind w:firstLine="851"/>
        <w:rPr>
          <w:color w:val="auto"/>
        </w:rPr>
      </w:pPr>
      <w:r>
        <w:t>20. Mokinio individualios pažangos stebėsenos aplankalas laikomas klasės vadovo kabinete.</w:t>
      </w:r>
    </w:p>
    <w:p w14:paraId="1F3C8CCA" w14:textId="77777777" w:rsidR="007413A3" w:rsidRDefault="00711A97" w:rsidP="004C4F17">
      <w:pPr>
        <w:pStyle w:val="Stilius1"/>
        <w:numPr>
          <w:ilvl w:val="0"/>
          <w:numId w:val="0"/>
        </w:numPr>
        <w:ind w:firstLine="851"/>
        <w:rPr>
          <w:color w:val="auto"/>
        </w:rPr>
      </w:pPr>
      <w:r>
        <w:rPr>
          <w:color w:val="auto"/>
        </w:rPr>
        <w:t>21. Aprašas koreguojamas direktoriaus įsakymu.</w:t>
      </w:r>
    </w:p>
    <w:p w14:paraId="70F1D83A" w14:textId="77777777" w:rsidR="007413A3" w:rsidRDefault="00711A97" w:rsidP="004C4F17">
      <w:pPr>
        <w:pStyle w:val="Stilius1"/>
        <w:numPr>
          <w:ilvl w:val="0"/>
          <w:numId w:val="0"/>
        </w:numPr>
        <w:spacing w:after="5"/>
        <w:ind w:right="664" w:firstLine="851"/>
        <w:rPr>
          <w:rFonts w:eastAsia="Times New Roman"/>
          <w:szCs w:val="22"/>
        </w:rPr>
      </w:pPr>
      <w:r>
        <w:rPr>
          <w:rFonts w:eastAsia="Times New Roman"/>
          <w:szCs w:val="22"/>
        </w:rPr>
        <w:t xml:space="preserve">22. Aprašo įgyvendinimą, pagal kuruojamas sritis, koordinuoja direktoriaus pavaduotojai ugdymui. </w:t>
      </w:r>
    </w:p>
    <w:p w14:paraId="090127C7" w14:textId="77777777" w:rsidR="007413A3" w:rsidRDefault="007413A3">
      <w:pPr>
        <w:pStyle w:val="Stilius1"/>
        <w:numPr>
          <w:ilvl w:val="0"/>
          <w:numId w:val="0"/>
        </w:numPr>
        <w:ind w:firstLine="709"/>
        <w:rPr>
          <w:color w:val="auto"/>
        </w:rPr>
      </w:pPr>
    </w:p>
    <w:p w14:paraId="0C5FB6C4" w14:textId="29B3754C" w:rsidR="007413A3" w:rsidRDefault="00711A97">
      <w:pPr>
        <w:pStyle w:val="Stilius1"/>
        <w:numPr>
          <w:ilvl w:val="0"/>
          <w:numId w:val="0"/>
        </w:numPr>
        <w:ind w:left="851"/>
        <w:rPr>
          <w:color w:val="auto"/>
        </w:rPr>
      </w:pPr>
      <w:r>
        <w:rPr>
          <w:color w:val="auto"/>
        </w:rPr>
        <w:tab/>
      </w:r>
      <w:r>
        <w:rPr>
          <w:color w:val="auto"/>
        </w:rPr>
        <w:tab/>
      </w:r>
      <w:r>
        <w:rPr>
          <w:color w:val="auto"/>
        </w:rPr>
        <w:tab/>
      </w:r>
      <w:r w:rsidR="004C4F17">
        <w:rPr>
          <w:color w:val="auto"/>
        </w:rPr>
        <w:t xml:space="preserve">            </w:t>
      </w:r>
      <w:r>
        <w:rPr>
          <w:color w:val="auto"/>
        </w:rPr>
        <w:t>________________________</w:t>
      </w:r>
    </w:p>
    <w:p w14:paraId="098CA911" w14:textId="743E9E81" w:rsidR="00B413F1" w:rsidRDefault="00B413F1">
      <w:pPr>
        <w:rPr>
          <w:rFonts w:ascii="Times New Roman" w:hAnsi="Times New Roman" w:cs="Times New Roman"/>
          <w:color w:val="auto"/>
        </w:rPr>
      </w:pPr>
      <w:r>
        <w:rPr>
          <w:color w:val="auto"/>
        </w:rPr>
        <w:br w:type="page"/>
      </w:r>
    </w:p>
    <w:p w14:paraId="594D7548" w14:textId="6AF0E4DC" w:rsidR="00B413F1" w:rsidRPr="005F7E0A" w:rsidRDefault="00B413F1" w:rsidP="005F7E0A">
      <w:pPr>
        <w:spacing w:after="41"/>
        <w:ind w:left="5954" w:right="-1"/>
        <w:jc w:val="both"/>
        <w:rPr>
          <w:rFonts w:ascii="Times New Roman" w:eastAsia="Times New Roman" w:hAnsi="Times New Roman" w:cs="Times New Roman"/>
          <w:color w:val="auto"/>
          <w:lang w:eastAsia="en-US"/>
        </w:rPr>
      </w:pPr>
      <w:r w:rsidRPr="005F7E0A">
        <w:rPr>
          <w:rFonts w:ascii="Times New Roman" w:eastAsia="Times New Roman" w:hAnsi="Times New Roman" w:cs="Times New Roman"/>
          <w:lang w:eastAsia="en-US"/>
        </w:rPr>
        <w:lastRenderedPageBreak/>
        <w:t>Mokinio individualios pažangos</w:t>
      </w:r>
    </w:p>
    <w:p w14:paraId="0B9925F9" w14:textId="1EE45A52" w:rsidR="00B413F1" w:rsidRPr="005F7E0A" w:rsidRDefault="00B413F1" w:rsidP="005F7E0A">
      <w:pPr>
        <w:spacing w:after="41"/>
        <w:ind w:left="5954" w:right="-1"/>
        <w:jc w:val="both"/>
        <w:rPr>
          <w:rFonts w:ascii="Times New Roman" w:eastAsia="Times New Roman" w:hAnsi="Times New Roman" w:cs="Times New Roman"/>
          <w:color w:val="auto"/>
          <w:lang w:eastAsia="en-US"/>
        </w:rPr>
      </w:pPr>
      <w:r w:rsidRPr="005F7E0A">
        <w:rPr>
          <w:rFonts w:ascii="Times New Roman" w:eastAsia="Times New Roman" w:hAnsi="Times New Roman" w:cs="Times New Roman"/>
          <w:lang w:eastAsia="en-US"/>
        </w:rPr>
        <w:t>stebėjimo ir fiksavimo tvarkos aprašo</w:t>
      </w:r>
    </w:p>
    <w:p w14:paraId="37ACEB0F" w14:textId="77777777" w:rsidR="005F7E0A" w:rsidRPr="005F7E0A" w:rsidRDefault="005F7E0A" w:rsidP="005F7E0A">
      <w:pPr>
        <w:spacing w:after="40"/>
        <w:ind w:left="5954" w:right="-1"/>
        <w:jc w:val="right"/>
        <w:rPr>
          <w:rFonts w:ascii="Times New Roman" w:eastAsia="Times New Roman" w:hAnsi="Times New Roman" w:cs="Times New Roman"/>
          <w:lang w:eastAsia="en-US"/>
        </w:rPr>
      </w:pPr>
    </w:p>
    <w:p w14:paraId="2143A20D" w14:textId="6DD24BA5" w:rsidR="00B413F1" w:rsidRPr="005F7E0A" w:rsidRDefault="005F7E0A" w:rsidP="005F7E0A">
      <w:pPr>
        <w:spacing w:after="40"/>
        <w:ind w:left="5954" w:right="-1"/>
        <w:jc w:val="right"/>
        <w:rPr>
          <w:rFonts w:ascii="Times New Roman" w:eastAsia="Times New Roman" w:hAnsi="Times New Roman" w:cs="Times New Roman"/>
          <w:color w:val="auto"/>
          <w:lang w:eastAsia="en-US"/>
        </w:rPr>
      </w:pPr>
      <w:r w:rsidRPr="005F7E0A">
        <w:rPr>
          <w:rFonts w:ascii="Times New Roman" w:eastAsia="Times New Roman" w:hAnsi="Times New Roman" w:cs="Times New Roman"/>
          <w:lang w:eastAsia="en-US"/>
        </w:rPr>
        <w:t>1 priedas</w:t>
      </w:r>
    </w:p>
    <w:p w14:paraId="08FDDC56" w14:textId="77777777" w:rsidR="00B413F1" w:rsidRPr="005F7E0A" w:rsidRDefault="00B413F1" w:rsidP="00B413F1">
      <w:pPr>
        <w:ind w:left="5184"/>
        <w:rPr>
          <w:rFonts w:ascii="Times New Roman" w:eastAsia="Times New Roman" w:hAnsi="Times New Roman" w:cs="Times New Roman"/>
          <w:color w:val="auto"/>
          <w:lang w:eastAsia="en-US"/>
        </w:rPr>
      </w:pPr>
    </w:p>
    <w:p w14:paraId="794BE4A0" w14:textId="0D00AF91" w:rsidR="00B413F1" w:rsidRPr="005F7E0A" w:rsidRDefault="00B413F1" w:rsidP="00B413F1">
      <w:pPr>
        <w:jc w:val="center"/>
        <w:rPr>
          <w:rFonts w:ascii="Times New Roman" w:eastAsia="Times New Roman" w:hAnsi="Times New Roman" w:cs="Times New Roman"/>
          <w:b/>
          <w:bCs/>
          <w:lang w:eastAsia="en-US"/>
        </w:rPr>
      </w:pPr>
      <w:r w:rsidRPr="005F7E0A">
        <w:rPr>
          <w:rFonts w:ascii="Times New Roman" w:eastAsia="Times New Roman" w:hAnsi="Times New Roman" w:cs="Times New Roman"/>
          <w:b/>
          <w:bCs/>
          <w:lang w:eastAsia="en-US"/>
        </w:rPr>
        <w:t>ASMENINĖS PAŽANGOS STEBĖJIMO PLANAS</w:t>
      </w:r>
    </w:p>
    <w:p w14:paraId="6E5C0E1D" w14:textId="13FDEDF3" w:rsidR="00850E89" w:rsidRPr="005F7E0A" w:rsidRDefault="00850E89" w:rsidP="00B413F1">
      <w:pPr>
        <w:jc w:val="center"/>
        <w:rPr>
          <w:rFonts w:ascii="Times New Roman" w:eastAsia="Times New Roman" w:hAnsi="Times New Roman" w:cs="Times New Roman"/>
          <w:b/>
          <w:bCs/>
          <w:lang w:eastAsia="en-US"/>
        </w:rPr>
      </w:pPr>
      <w:r w:rsidRPr="005F7E0A">
        <w:rPr>
          <w:rFonts w:ascii="Times New Roman" w:eastAsia="Times New Roman" w:hAnsi="Times New Roman" w:cs="Times New Roman"/>
          <w:b/>
          <w:bCs/>
          <w:lang w:eastAsia="en-US"/>
        </w:rPr>
        <w:t>202__ - 202__ M. M.</w:t>
      </w:r>
    </w:p>
    <w:p w14:paraId="50FC2763" w14:textId="77777777" w:rsidR="00B413F1" w:rsidRPr="005F7E0A" w:rsidRDefault="00B413F1" w:rsidP="00B413F1">
      <w:pPr>
        <w:jc w:val="both"/>
        <w:rPr>
          <w:rFonts w:ascii="Times New Roman" w:eastAsia="Times New Roman" w:hAnsi="Times New Roman" w:cs="Times New Roman"/>
          <w:lang w:eastAsia="en-US"/>
        </w:rPr>
      </w:pPr>
    </w:p>
    <w:p w14:paraId="3D1BF354" w14:textId="6F8EB67F" w:rsidR="00B413F1" w:rsidRPr="005F7E0A" w:rsidRDefault="00B413F1" w:rsidP="00B413F1">
      <w:pPr>
        <w:jc w:val="both"/>
        <w:rPr>
          <w:rFonts w:ascii="Times New Roman" w:eastAsia="Times New Roman" w:hAnsi="Times New Roman" w:cs="Times New Roman"/>
          <w:lang w:eastAsia="en-US"/>
        </w:rPr>
      </w:pPr>
      <w:r w:rsidRPr="005F7E0A">
        <w:rPr>
          <w:rFonts w:ascii="Times New Roman" w:eastAsia="Times New Roman" w:hAnsi="Times New Roman" w:cs="Times New Roman"/>
          <w:lang w:eastAsia="en-US"/>
        </w:rPr>
        <w:t>____ klasės mokinio(-ės)  __________________________________________________ </w:t>
      </w:r>
    </w:p>
    <w:p w14:paraId="7452B9D3" w14:textId="0CF27687" w:rsidR="00B413F1" w:rsidRPr="005F7E0A" w:rsidRDefault="00B413F1" w:rsidP="00B413F1">
      <w:pPr>
        <w:jc w:val="both"/>
        <w:rPr>
          <w:rFonts w:ascii="Times New Roman" w:eastAsia="Times New Roman" w:hAnsi="Times New Roman" w:cs="Times New Roman"/>
          <w:i/>
          <w:iCs/>
          <w:lang w:eastAsia="en-US"/>
        </w:rPr>
      </w:pPr>
      <w:r w:rsidRPr="005F7E0A">
        <w:rPr>
          <w:rFonts w:ascii="Times New Roman" w:eastAsia="Times New Roman" w:hAnsi="Times New Roman" w:cs="Times New Roman"/>
          <w:i/>
          <w:iCs/>
          <w:lang w:eastAsia="en-US"/>
        </w:rPr>
        <w:t xml:space="preserve">                                                (vardas, pavardė)</w:t>
      </w:r>
    </w:p>
    <w:p w14:paraId="4CB9C314" w14:textId="77777777" w:rsidR="00B413F1" w:rsidRPr="005F7E0A" w:rsidRDefault="00B413F1" w:rsidP="00B413F1">
      <w:pPr>
        <w:jc w:val="both"/>
        <w:rPr>
          <w:rFonts w:ascii="Times New Roman" w:eastAsia="Times New Roman" w:hAnsi="Times New Roman" w:cs="Times New Roman"/>
          <w:i/>
          <w:iCs/>
          <w:lang w:eastAsia="en-US"/>
        </w:rPr>
      </w:pPr>
    </w:p>
    <w:tbl>
      <w:tblPr>
        <w:tblW w:w="9204" w:type="dxa"/>
        <w:tblLayout w:type="fixed"/>
        <w:tblCellMar>
          <w:top w:w="15" w:type="dxa"/>
          <w:left w:w="15" w:type="dxa"/>
          <w:bottom w:w="15" w:type="dxa"/>
          <w:right w:w="15" w:type="dxa"/>
        </w:tblCellMar>
        <w:tblLook w:val="04A0" w:firstRow="1" w:lastRow="0" w:firstColumn="1" w:lastColumn="0" w:noHBand="0" w:noVBand="1"/>
      </w:tblPr>
      <w:tblGrid>
        <w:gridCol w:w="2207"/>
        <w:gridCol w:w="902"/>
        <w:gridCol w:w="850"/>
        <w:gridCol w:w="851"/>
        <w:gridCol w:w="992"/>
        <w:gridCol w:w="567"/>
        <w:gridCol w:w="709"/>
        <w:gridCol w:w="992"/>
        <w:gridCol w:w="567"/>
        <w:gridCol w:w="567"/>
      </w:tblGrid>
      <w:tr w:rsidR="00F6034C" w:rsidRPr="005F7E0A" w14:paraId="29EDECB9" w14:textId="77777777" w:rsidTr="00F6034C">
        <w:trPr>
          <w:trHeight w:val="64"/>
        </w:trPr>
        <w:tc>
          <w:tcPr>
            <w:tcW w:w="2207"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B71267" w14:textId="77777777" w:rsidR="00F6034C" w:rsidRPr="005F7E0A" w:rsidRDefault="00F6034C" w:rsidP="00850E89">
            <w:pPr>
              <w:jc w:val="center"/>
              <w:rPr>
                <w:rFonts w:ascii="Times New Roman" w:eastAsia="Times New Roman" w:hAnsi="Times New Roman" w:cs="Times New Roman"/>
                <w:b/>
                <w:bCs/>
                <w:sz w:val="22"/>
                <w:szCs w:val="22"/>
                <w:lang w:eastAsia="en-US"/>
              </w:rPr>
            </w:pPr>
          </w:p>
          <w:p w14:paraId="23CD4D13" w14:textId="77777777" w:rsidR="00F6034C" w:rsidRPr="005F7E0A" w:rsidRDefault="00F6034C" w:rsidP="00850E89">
            <w:pPr>
              <w:jc w:val="center"/>
              <w:rPr>
                <w:rFonts w:ascii="Times New Roman" w:eastAsia="Times New Roman" w:hAnsi="Times New Roman" w:cs="Times New Roman"/>
                <w:b/>
                <w:bCs/>
                <w:sz w:val="22"/>
                <w:szCs w:val="22"/>
                <w:lang w:eastAsia="en-US"/>
              </w:rPr>
            </w:pPr>
          </w:p>
          <w:p w14:paraId="63342223" w14:textId="77777777" w:rsidR="00F6034C" w:rsidRPr="005F7E0A" w:rsidRDefault="00F6034C" w:rsidP="00850E89">
            <w:pPr>
              <w:jc w:val="center"/>
              <w:rPr>
                <w:rFonts w:ascii="Times New Roman" w:eastAsia="Times New Roman" w:hAnsi="Times New Roman" w:cs="Times New Roman"/>
                <w:b/>
                <w:bCs/>
                <w:sz w:val="22"/>
                <w:szCs w:val="22"/>
                <w:lang w:eastAsia="en-US"/>
              </w:rPr>
            </w:pPr>
          </w:p>
          <w:p w14:paraId="60F9CFFD" w14:textId="77777777" w:rsidR="00F6034C" w:rsidRPr="005F7E0A" w:rsidRDefault="00F6034C" w:rsidP="00850E89">
            <w:pPr>
              <w:jc w:val="center"/>
              <w:rPr>
                <w:rFonts w:ascii="Times New Roman" w:eastAsia="Times New Roman" w:hAnsi="Times New Roman" w:cs="Times New Roman"/>
                <w:b/>
                <w:bCs/>
                <w:sz w:val="22"/>
                <w:szCs w:val="22"/>
                <w:lang w:eastAsia="en-US"/>
              </w:rPr>
            </w:pPr>
          </w:p>
          <w:p w14:paraId="08691697" w14:textId="77777777" w:rsidR="00F6034C" w:rsidRPr="005F7E0A" w:rsidRDefault="00F6034C" w:rsidP="00850E89">
            <w:pPr>
              <w:jc w:val="center"/>
              <w:rPr>
                <w:rFonts w:ascii="Times New Roman" w:eastAsia="Times New Roman" w:hAnsi="Times New Roman" w:cs="Times New Roman"/>
                <w:b/>
                <w:bCs/>
                <w:sz w:val="22"/>
                <w:szCs w:val="22"/>
                <w:lang w:eastAsia="en-US"/>
              </w:rPr>
            </w:pPr>
          </w:p>
          <w:p w14:paraId="4EE53B86" w14:textId="77777777" w:rsidR="00F6034C" w:rsidRPr="005F7E0A" w:rsidRDefault="00F6034C" w:rsidP="00850E89">
            <w:pPr>
              <w:jc w:val="center"/>
              <w:rPr>
                <w:rFonts w:ascii="Times New Roman" w:eastAsia="Times New Roman" w:hAnsi="Times New Roman" w:cs="Times New Roman"/>
                <w:b/>
                <w:bCs/>
                <w:sz w:val="22"/>
                <w:szCs w:val="22"/>
                <w:lang w:eastAsia="en-US"/>
              </w:rPr>
            </w:pPr>
          </w:p>
          <w:p w14:paraId="0F990A9A" w14:textId="77777777" w:rsidR="00F6034C" w:rsidRPr="005F7E0A" w:rsidRDefault="00F6034C" w:rsidP="00850E89">
            <w:pPr>
              <w:jc w:val="center"/>
              <w:rPr>
                <w:rFonts w:ascii="Times New Roman" w:eastAsia="Times New Roman" w:hAnsi="Times New Roman" w:cs="Times New Roman"/>
                <w:b/>
                <w:bCs/>
                <w:sz w:val="22"/>
                <w:szCs w:val="22"/>
                <w:lang w:eastAsia="en-US"/>
              </w:rPr>
            </w:pPr>
          </w:p>
          <w:p w14:paraId="76B896D8" w14:textId="2952AD49" w:rsidR="00F6034C" w:rsidRPr="005F7E0A" w:rsidRDefault="00F6034C" w:rsidP="00850E89">
            <w:pPr>
              <w:jc w:val="center"/>
              <w:rPr>
                <w:rFonts w:ascii="Times New Roman" w:eastAsia="Times New Roman" w:hAnsi="Times New Roman" w:cs="Times New Roman"/>
                <w:b/>
                <w:bCs/>
                <w:sz w:val="22"/>
                <w:szCs w:val="22"/>
                <w:lang w:eastAsia="en-US"/>
              </w:rPr>
            </w:pPr>
          </w:p>
          <w:p w14:paraId="63CEA0E2" w14:textId="08FEF65D" w:rsidR="00F6034C" w:rsidRPr="005F7E0A" w:rsidRDefault="00F6034C" w:rsidP="00850E89">
            <w:pPr>
              <w:jc w:val="center"/>
              <w:rPr>
                <w:rFonts w:ascii="Times New Roman" w:eastAsia="Times New Roman" w:hAnsi="Times New Roman" w:cs="Times New Roman"/>
                <w:b/>
                <w:bCs/>
                <w:sz w:val="22"/>
                <w:szCs w:val="22"/>
                <w:lang w:eastAsia="en-US"/>
              </w:rPr>
            </w:pPr>
          </w:p>
          <w:p w14:paraId="383E15B8" w14:textId="40D3F5B5" w:rsidR="00F6034C" w:rsidRPr="005F7E0A" w:rsidRDefault="00F6034C" w:rsidP="00850E89">
            <w:pPr>
              <w:jc w:val="center"/>
              <w:rPr>
                <w:rFonts w:ascii="Times New Roman" w:eastAsia="Times New Roman" w:hAnsi="Times New Roman" w:cs="Times New Roman"/>
                <w:b/>
                <w:bCs/>
                <w:sz w:val="22"/>
                <w:szCs w:val="22"/>
                <w:lang w:eastAsia="en-US"/>
              </w:rPr>
            </w:pPr>
          </w:p>
          <w:p w14:paraId="1E85EDA2" w14:textId="12FA2144" w:rsidR="00F6034C" w:rsidRPr="005F7E0A" w:rsidRDefault="00F6034C" w:rsidP="00850E89">
            <w:pPr>
              <w:jc w:val="center"/>
              <w:rPr>
                <w:rFonts w:ascii="Times New Roman" w:eastAsia="Times New Roman" w:hAnsi="Times New Roman" w:cs="Times New Roman"/>
                <w:b/>
                <w:bCs/>
                <w:sz w:val="22"/>
                <w:szCs w:val="22"/>
                <w:lang w:eastAsia="en-US"/>
              </w:rPr>
            </w:pPr>
          </w:p>
          <w:p w14:paraId="20DAF723" w14:textId="77777777" w:rsidR="00F6034C" w:rsidRPr="005F7E0A" w:rsidRDefault="00F6034C" w:rsidP="00850E89">
            <w:pPr>
              <w:jc w:val="center"/>
              <w:rPr>
                <w:rFonts w:ascii="Times New Roman" w:eastAsia="Times New Roman" w:hAnsi="Times New Roman" w:cs="Times New Roman"/>
                <w:b/>
                <w:bCs/>
                <w:sz w:val="22"/>
                <w:szCs w:val="22"/>
                <w:lang w:eastAsia="en-US"/>
              </w:rPr>
            </w:pPr>
          </w:p>
          <w:p w14:paraId="1E9D8018" w14:textId="77777777" w:rsidR="00F6034C" w:rsidRPr="005F7E0A" w:rsidRDefault="00F6034C" w:rsidP="00850E89">
            <w:pPr>
              <w:jc w:val="center"/>
              <w:rPr>
                <w:rFonts w:ascii="Times New Roman" w:eastAsia="Times New Roman" w:hAnsi="Times New Roman" w:cs="Times New Roman"/>
                <w:b/>
                <w:bCs/>
                <w:sz w:val="22"/>
                <w:szCs w:val="22"/>
                <w:lang w:eastAsia="en-US"/>
              </w:rPr>
            </w:pPr>
          </w:p>
          <w:p w14:paraId="24AFCB77" w14:textId="227FDF12" w:rsidR="00F6034C" w:rsidRPr="005F7E0A" w:rsidRDefault="00F6034C" w:rsidP="00850E89">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b/>
                <w:bCs/>
                <w:sz w:val="22"/>
                <w:szCs w:val="22"/>
                <w:lang w:eastAsia="en-US"/>
              </w:rPr>
              <w:t>Mokomasis dalykas</w:t>
            </w:r>
          </w:p>
        </w:tc>
        <w:tc>
          <w:tcPr>
            <w:tcW w:w="902" w:type="dxa"/>
            <w:vMerge w:val="restart"/>
            <w:tcBorders>
              <w:top w:val="single" w:sz="8" w:space="0" w:color="000000"/>
              <w:left w:val="single" w:sz="8" w:space="0" w:color="000000"/>
              <w:right w:val="single" w:sz="8" w:space="0" w:color="000000"/>
            </w:tcBorders>
            <w:shd w:val="clear" w:color="auto" w:fill="F7CAAC" w:themeFill="accent2" w:themeFillTint="66"/>
            <w:textDirection w:val="btLr"/>
          </w:tcPr>
          <w:p w14:paraId="0C8246EC" w14:textId="2433F7DA" w:rsidR="00F6034C" w:rsidRPr="005F7E0A" w:rsidRDefault="00F6034C" w:rsidP="00850E89">
            <w:pPr>
              <w:ind w:left="113" w:right="113"/>
              <w:rPr>
                <w:rFonts w:ascii="Times New Roman" w:eastAsia="Times New Roman" w:hAnsi="Times New Roman" w:cs="Times New Roman"/>
                <w:b/>
                <w:bCs/>
                <w:sz w:val="22"/>
                <w:szCs w:val="22"/>
                <w:lang w:eastAsia="en-US"/>
              </w:rPr>
            </w:pPr>
            <w:r w:rsidRPr="005F7E0A">
              <w:rPr>
                <w:rFonts w:ascii="Times New Roman" w:eastAsia="Times New Roman" w:hAnsi="Times New Roman" w:cs="Times New Roman"/>
                <w:b/>
                <w:bCs/>
                <w:sz w:val="22"/>
                <w:szCs w:val="22"/>
                <w:lang w:eastAsia="en-US"/>
              </w:rPr>
              <w:t>Praėjusių m. m. metinis įvertinimas</w:t>
            </w:r>
          </w:p>
        </w:tc>
        <w:tc>
          <w:tcPr>
            <w:tcW w:w="2693" w:type="dxa"/>
            <w:gridSpan w:val="3"/>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100" w:type="dxa"/>
              <w:left w:w="100" w:type="dxa"/>
              <w:bottom w:w="100" w:type="dxa"/>
              <w:right w:w="100" w:type="dxa"/>
            </w:tcMar>
            <w:hideMark/>
          </w:tcPr>
          <w:p w14:paraId="071D58CB" w14:textId="1137CDF5" w:rsidR="00F6034C" w:rsidRPr="005F7E0A" w:rsidRDefault="00F6034C" w:rsidP="00850E89">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b/>
                <w:bCs/>
                <w:sz w:val="22"/>
                <w:szCs w:val="22"/>
                <w:lang w:eastAsia="en-US"/>
              </w:rPr>
              <w:t>I pusmetis</w:t>
            </w:r>
          </w:p>
        </w:tc>
        <w:tc>
          <w:tcPr>
            <w:tcW w:w="2268" w:type="dxa"/>
            <w:gridSpan w:val="3"/>
            <w:tcBorders>
              <w:top w:val="single" w:sz="8" w:space="0" w:color="000000"/>
              <w:left w:val="single" w:sz="8" w:space="0" w:color="000000"/>
              <w:bottom w:val="single" w:sz="8" w:space="0" w:color="000000"/>
              <w:right w:val="single" w:sz="8" w:space="0" w:color="000000"/>
            </w:tcBorders>
            <w:shd w:val="clear" w:color="auto" w:fill="FFD966" w:themeFill="accent4" w:themeFillTint="99"/>
            <w:tcMar>
              <w:top w:w="100" w:type="dxa"/>
              <w:left w:w="100" w:type="dxa"/>
              <w:bottom w:w="100" w:type="dxa"/>
              <w:right w:w="100" w:type="dxa"/>
            </w:tcMar>
            <w:hideMark/>
          </w:tcPr>
          <w:p w14:paraId="0BE41EF1" w14:textId="77777777" w:rsidR="00F6034C" w:rsidRPr="005F7E0A" w:rsidRDefault="00F6034C" w:rsidP="00850E89">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b/>
                <w:bCs/>
                <w:sz w:val="22"/>
                <w:szCs w:val="22"/>
                <w:lang w:eastAsia="en-US"/>
              </w:rPr>
              <w:t>II pusmetis</w:t>
            </w:r>
          </w:p>
        </w:tc>
        <w:tc>
          <w:tcPr>
            <w:tcW w:w="567"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hideMark/>
          </w:tcPr>
          <w:p w14:paraId="4983CA0F" w14:textId="2E0673BF" w:rsidR="00F6034C" w:rsidRPr="005F7E0A" w:rsidRDefault="00F6034C" w:rsidP="00850E89">
            <w:pPr>
              <w:ind w:left="113" w:right="113"/>
              <w:rPr>
                <w:rFonts w:ascii="Times New Roman" w:eastAsia="Times New Roman" w:hAnsi="Times New Roman" w:cs="Times New Roman"/>
                <w:color w:val="auto"/>
                <w:lang w:eastAsia="en-US"/>
              </w:rPr>
            </w:pPr>
            <w:r w:rsidRPr="005F7E0A">
              <w:rPr>
                <w:rFonts w:ascii="Times New Roman" w:eastAsia="Times New Roman" w:hAnsi="Times New Roman" w:cs="Times New Roman"/>
                <w:b/>
                <w:bCs/>
                <w:sz w:val="22"/>
                <w:szCs w:val="22"/>
                <w:lang w:eastAsia="en-US"/>
              </w:rPr>
              <w:t>Metinis įvertinimas</w:t>
            </w:r>
          </w:p>
        </w:tc>
        <w:tc>
          <w:tcPr>
            <w:tcW w:w="567" w:type="dxa"/>
            <w:vMerge w:val="restart"/>
            <w:tcBorders>
              <w:top w:val="single" w:sz="8" w:space="0" w:color="000000"/>
              <w:left w:val="single" w:sz="8" w:space="0" w:color="000000"/>
              <w:bottom w:val="single" w:sz="8" w:space="0" w:color="000000"/>
              <w:right w:val="single" w:sz="8" w:space="0" w:color="000000"/>
            </w:tcBorders>
            <w:textDirection w:val="btLr"/>
            <w:hideMark/>
          </w:tcPr>
          <w:p w14:paraId="5FEB785D" w14:textId="5E4D3829" w:rsidR="00F6034C" w:rsidRPr="005F7E0A" w:rsidRDefault="00F6034C" w:rsidP="00850E89">
            <w:pPr>
              <w:ind w:left="113" w:right="113"/>
              <w:rPr>
                <w:rFonts w:ascii="Times New Roman" w:eastAsia="Times New Roman" w:hAnsi="Times New Roman" w:cs="Times New Roman"/>
                <w:color w:val="auto"/>
                <w:lang w:eastAsia="en-US"/>
              </w:rPr>
            </w:pPr>
            <w:r w:rsidRPr="005F7E0A">
              <w:rPr>
                <w:rFonts w:ascii="Times New Roman" w:eastAsia="Times New Roman" w:hAnsi="Times New Roman" w:cs="Times New Roman"/>
                <w:b/>
                <w:bCs/>
                <w:sz w:val="22"/>
                <w:szCs w:val="22"/>
                <w:lang w:eastAsia="en-US"/>
              </w:rPr>
              <w:t xml:space="preserve">Pokytis </w:t>
            </w:r>
            <w:r w:rsidRPr="005F7E0A">
              <w:rPr>
                <w:rFonts w:ascii="Times New Roman" w:eastAsia="Times New Roman" w:hAnsi="Times New Roman" w:cs="Times New Roman"/>
                <w:i/>
                <w:iCs/>
                <w:sz w:val="22"/>
                <w:szCs w:val="22"/>
                <w:lang w:eastAsia="en-US"/>
              </w:rPr>
              <w:t>(lyginant su praėjusiais m. m.)</w:t>
            </w:r>
          </w:p>
        </w:tc>
      </w:tr>
      <w:tr w:rsidR="00F6034C" w:rsidRPr="005F7E0A" w14:paraId="29DAD3E5" w14:textId="77777777" w:rsidTr="00F6034C">
        <w:trPr>
          <w:cantSplit/>
          <w:trHeight w:val="3322"/>
        </w:trPr>
        <w:tc>
          <w:tcPr>
            <w:tcW w:w="2207" w:type="dxa"/>
            <w:vMerge/>
            <w:tcBorders>
              <w:top w:val="single" w:sz="8" w:space="0" w:color="000000"/>
              <w:left w:val="single" w:sz="8" w:space="0" w:color="000000"/>
              <w:bottom w:val="single" w:sz="8" w:space="0" w:color="000000"/>
              <w:right w:val="single" w:sz="8" w:space="0" w:color="000000"/>
            </w:tcBorders>
            <w:vAlign w:val="center"/>
            <w:hideMark/>
          </w:tcPr>
          <w:p w14:paraId="279F3F2A" w14:textId="77777777" w:rsidR="00F6034C" w:rsidRPr="005F7E0A" w:rsidRDefault="00F6034C" w:rsidP="00B413F1">
            <w:pPr>
              <w:rPr>
                <w:rFonts w:ascii="Times New Roman" w:eastAsia="Times New Roman" w:hAnsi="Times New Roman" w:cs="Times New Roman"/>
                <w:color w:val="auto"/>
                <w:lang w:eastAsia="en-US"/>
              </w:rPr>
            </w:pPr>
          </w:p>
        </w:tc>
        <w:tc>
          <w:tcPr>
            <w:tcW w:w="902" w:type="dxa"/>
            <w:vMerge/>
            <w:tcBorders>
              <w:left w:val="single" w:sz="8" w:space="0" w:color="000000"/>
              <w:bottom w:val="single" w:sz="8" w:space="0" w:color="000000"/>
              <w:right w:val="single" w:sz="8" w:space="0" w:color="000000"/>
            </w:tcBorders>
            <w:shd w:val="clear" w:color="auto" w:fill="F7CAAC" w:themeFill="accent2" w:themeFillTint="66"/>
            <w:textDirection w:val="btLr"/>
          </w:tcPr>
          <w:p w14:paraId="57DCEE3A" w14:textId="77777777" w:rsidR="00F6034C" w:rsidRPr="005F7E0A" w:rsidRDefault="00F6034C" w:rsidP="00850E89">
            <w:pPr>
              <w:spacing w:before="120"/>
              <w:ind w:left="113" w:right="113"/>
              <w:rPr>
                <w:rFonts w:ascii="Times New Roman" w:eastAsia="Times New Roman" w:hAnsi="Times New Roman" w:cs="Times New Roman"/>
                <w:sz w:val="22"/>
                <w:szCs w:val="22"/>
                <w:lang w:eastAsia="en-US"/>
              </w:rPr>
            </w:pP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hideMark/>
          </w:tcPr>
          <w:p w14:paraId="2346EC73" w14:textId="50CB1291" w:rsidR="00F6034C" w:rsidRPr="005F7E0A" w:rsidRDefault="00F6034C" w:rsidP="00850E89">
            <w:pPr>
              <w:spacing w:before="120"/>
              <w:ind w:left="113" w:right="113"/>
              <w:rPr>
                <w:rFonts w:ascii="Times New Roman" w:eastAsia="Times New Roman" w:hAnsi="Times New Roman" w:cs="Times New Roman"/>
                <w:b/>
                <w:bCs/>
                <w:color w:val="auto"/>
                <w:lang w:eastAsia="en-US"/>
              </w:rPr>
            </w:pPr>
            <w:r w:rsidRPr="005F7E0A">
              <w:rPr>
                <w:rFonts w:ascii="Times New Roman" w:eastAsia="Times New Roman" w:hAnsi="Times New Roman" w:cs="Times New Roman"/>
                <w:b/>
                <w:bCs/>
                <w:sz w:val="22"/>
                <w:szCs w:val="22"/>
                <w:lang w:eastAsia="en-US"/>
              </w:rPr>
              <w:t>Norimas įvertinimas</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hideMark/>
          </w:tcPr>
          <w:p w14:paraId="72E9C879" w14:textId="722EF81E" w:rsidR="00F6034C" w:rsidRPr="005F7E0A" w:rsidRDefault="00F6034C" w:rsidP="00850E89">
            <w:pPr>
              <w:spacing w:before="120"/>
              <w:ind w:left="113" w:right="113"/>
              <w:rPr>
                <w:rFonts w:ascii="Times New Roman" w:eastAsia="Times New Roman" w:hAnsi="Times New Roman" w:cs="Times New Roman"/>
                <w:b/>
                <w:bCs/>
                <w:color w:val="auto"/>
                <w:lang w:eastAsia="en-US"/>
              </w:rPr>
            </w:pPr>
            <w:r w:rsidRPr="005F7E0A">
              <w:rPr>
                <w:rFonts w:ascii="Times New Roman" w:eastAsia="Times New Roman" w:hAnsi="Times New Roman" w:cs="Times New Roman"/>
                <w:b/>
                <w:bCs/>
                <w:sz w:val="22"/>
                <w:szCs w:val="22"/>
                <w:lang w:eastAsia="en-US"/>
              </w:rPr>
              <w:t xml:space="preserve">Signalinis </w:t>
            </w:r>
            <w:proofErr w:type="spellStart"/>
            <w:r w:rsidRPr="005F7E0A">
              <w:rPr>
                <w:rFonts w:ascii="Times New Roman" w:eastAsia="Times New Roman" w:hAnsi="Times New Roman" w:cs="Times New Roman"/>
                <w:b/>
                <w:bCs/>
                <w:sz w:val="22"/>
                <w:szCs w:val="22"/>
                <w:lang w:eastAsia="en-US"/>
              </w:rPr>
              <w:t>pusm</w:t>
            </w:r>
            <w:proofErr w:type="spellEnd"/>
            <w:r w:rsidRPr="005F7E0A">
              <w:rPr>
                <w:rFonts w:ascii="Times New Roman" w:eastAsia="Times New Roman" w:hAnsi="Times New Roman" w:cs="Times New Roman"/>
                <w:b/>
                <w:bCs/>
                <w:sz w:val="22"/>
                <w:szCs w:val="22"/>
                <w:lang w:eastAsia="en-US"/>
              </w:rPr>
              <w:t>.</w:t>
            </w:r>
          </w:p>
        </w:tc>
        <w:tc>
          <w:tcPr>
            <w:tcW w:w="992"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100" w:type="dxa"/>
              <w:left w:w="100" w:type="dxa"/>
              <w:bottom w:w="100" w:type="dxa"/>
              <w:right w:w="100" w:type="dxa"/>
            </w:tcMar>
            <w:textDirection w:val="btLr"/>
            <w:hideMark/>
          </w:tcPr>
          <w:p w14:paraId="0DBCBBDA" w14:textId="77777777" w:rsidR="00F6034C" w:rsidRPr="005F7E0A" w:rsidRDefault="00F6034C" w:rsidP="00850E89">
            <w:pPr>
              <w:spacing w:before="120"/>
              <w:ind w:left="113" w:right="113"/>
              <w:rPr>
                <w:rFonts w:ascii="Times New Roman" w:eastAsia="Times New Roman" w:hAnsi="Times New Roman" w:cs="Times New Roman"/>
                <w:b/>
                <w:bCs/>
                <w:color w:val="auto"/>
                <w:lang w:eastAsia="en-US"/>
              </w:rPr>
            </w:pPr>
            <w:r w:rsidRPr="005F7E0A">
              <w:rPr>
                <w:rFonts w:ascii="Times New Roman" w:eastAsia="Times New Roman" w:hAnsi="Times New Roman" w:cs="Times New Roman"/>
                <w:b/>
                <w:bCs/>
                <w:sz w:val="22"/>
                <w:szCs w:val="22"/>
                <w:lang w:eastAsia="en-US"/>
              </w:rPr>
              <w:t>Rezultatas</w:t>
            </w:r>
          </w:p>
          <w:p w14:paraId="1C7F5145" w14:textId="4C40BDA4" w:rsidR="00F6034C" w:rsidRPr="005F7E0A" w:rsidRDefault="00F6034C" w:rsidP="00850E89">
            <w:pPr>
              <w:spacing w:before="120"/>
              <w:ind w:left="113" w:right="113"/>
              <w:rPr>
                <w:rFonts w:ascii="Times New Roman" w:eastAsia="Times New Roman" w:hAnsi="Times New Roman" w:cs="Times New Roman"/>
                <w:b/>
                <w:bCs/>
                <w:color w:val="auto"/>
                <w:lang w:eastAsia="en-US"/>
              </w:rPr>
            </w:pPr>
            <w:r w:rsidRPr="005F7E0A">
              <w:rPr>
                <w:rFonts w:ascii="Times New Roman" w:eastAsia="Times New Roman" w:hAnsi="Times New Roman" w:cs="Times New Roman"/>
                <w:b/>
                <w:bCs/>
                <w:sz w:val="22"/>
                <w:szCs w:val="22"/>
                <w:lang w:eastAsia="en-US"/>
              </w:rPr>
              <w:t>(Išvestas pažymys)</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hideMark/>
          </w:tcPr>
          <w:p w14:paraId="5B5D8AF2" w14:textId="724710EE" w:rsidR="00F6034C" w:rsidRPr="005F7E0A" w:rsidRDefault="00F6034C" w:rsidP="00850E89">
            <w:pPr>
              <w:spacing w:before="120"/>
              <w:ind w:left="113" w:right="113"/>
              <w:rPr>
                <w:rFonts w:ascii="Times New Roman" w:eastAsia="Times New Roman" w:hAnsi="Times New Roman" w:cs="Times New Roman"/>
                <w:b/>
                <w:bCs/>
                <w:color w:val="auto"/>
                <w:lang w:eastAsia="en-US"/>
              </w:rPr>
            </w:pPr>
            <w:r w:rsidRPr="005F7E0A">
              <w:rPr>
                <w:rFonts w:ascii="Times New Roman" w:eastAsia="Times New Roman" w:hAnsi="Times New Roman" w:cs="Times New Roman"/>
                <w:b/>
                <w:bCs/>
                <w:sz w:val="22"/>
                <w:szCs w:val="22"/>
                <w:lang w:eastAsia="en-US"/>
              </w:rPr>
              <w:t>Norimas įvertinimas</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extDirection w:val="btLr"/>
            <w:hideMark/>
          </w:tcPr>
          <w:p w14:paraId="2EA85FAD" w14:textId="0277BA3E" w:rsidR="00F6034C" w:rsidRPr="005F7E0A" w:rsidRDefault="00F6034C" w:rsidP="00850E89">
            <w:pPr>
              <w:spacing w:before="120"/>
              <w:ind w:left="113" w:right="113"/>
              <w:rPr>
                <w:rFonts w:ascii="Times New Roman" w:eastAsia="Times New Roman" w:hAnsi="Times New Roman" w:cs="Times New Roman"/>
                <w:b/>
                <w:bCs/>
                <w:color w:val="auto"/>
                <w:lang w:eastAsia="en-US"/>
              </w:rPr>
            </w:pPr>
            <w:r w:rsidRPr="005F7E0A">
              <w:rPr>
                <w:rFonts w:ascii="Times New Roman" w:eastAsia="Times New Roman" w:hAnsi="Times New Roman" w:cs="Times New Roman"/>
                <w:b/>
                <w:bCs/>
                <w:sz w:val="22"/>
                <w:szCs w:val="22"/>
                <w:lang w:eastAsia="en-US"/>
              </w:rPr>
              <w:t xml:space="preserve">Signalinis </w:t>
            </w:r>
            <w:proofErr w:type="spellStart"/>
            <w:r w:rsidRPr="005F7E0A">
              <w:rPr>
                <w:rFonts w:ascii="Times New Roman" w:eastAsia="Times New Roman" w:hAnsi="Times New Roman" w:cs="Times New Roman"/>
                <w:b/>
                <w:bCs/>
                <w:sz w:val="22"/>
                <w:szCs w:val="22"/>
                <w:lang w:eastAsia="en-US"/>
              </w:rPr>
              <w:t>pusm</w:t>
            </w:r>
            <w:proofErr w:type="spellEnd"/>
            <w:r w:rsidRPr="005F7E0A">
              <w:rPr>
                <w:rFonts w:ascii="Times New Roman" w:eastAsia="Times New Roman" w:hAnsi="Times New Roman" w:cs="Times New Roman"/>
                <w:b/>
                <w:bCs/>
                <w:sz w:val="22"/>
                <w:szCs w:val="22"/>
                <w:lang w:eastAsia="en-US"/>
              </w:rPr>
              <w:t>.</w:t>
            </w:r>
          </w:p>
        </w:tc>
        <w:tc>
          <w:tcPr>
            <w:tcW w:w="992" w:type="dxa"/>
            <w:tcBorders>
              <w:top w:val="single" w:sz="8" w:space="0" w:color="000000"/>
              <w:left w:val="single" w:sz="8" w:space="0" w:color="000000"/>
              <w:bottom w:val="single" w:sz="8" w:space="0" w:color="000000"/>
              <w:right w:val="single" w:sz="8" w:space="0" w:color="000000"/>
            </w:tcBorders>
            <w:shd w:val="clear" w:color="auto" w:fill="FFD966" w:themeFill="accent4" w:themeFillTint="99"/>
            <w:tcMar>
              <w:top w:w="100" w:type="dxa"/>
              <w:left w:w="100" w:type="dxa"/>
              <w:bottom w:w="100" w:type="dxa"/>
              <w:right w:w="100" w:type="dxa"/>
            </w:tcMar>
            <w:textDirection w:val="btLr"/>
            <w:hideMark/>
          </w:tcPr>
          <w:p w14:paraId="0C6B29B2" w14:textId="77777777" w:rsidR="00F6034C" w:rsidRPr="005F7E0A" w:rsidRDefault="00F6034C" w:rsidP="00850E89">
            <w:pPr>
              <w:spacing w:before="120"/>
              <w:ind w:left="113" w:right="113"/>
              <w:rPr>
                <w:rFonts w:ascii="Times New Roman" w:eastAsia="Times New Roman" w:hAnsi="Times New Roman" w:cs="Times New Roman"/>
                <w:b/>
                <w:bCs/>
                <w:color w:val="auto"/>
                <w:lang w:eastAsia="en-US"/>
              </w:rPr>
            </w:pPr>
            <w:r w:rsidRPr="005F7E0A">
              <w:rPr>
                <w:rFonts w:ascii="Times New Roman" w:eastAsia="Times New Roman" w:hAnsi="Times New Roman" w:cs="Times New Roman"/>
                <w:b/>
                <w:bCs/>
                <w:sz w:val="22"/>
                <w:szCs w:val="22"/>
                <w:lang w:eastAsia="en-US"/>
              </w:rPr>
              <w:t>Rezultatas</w:t>
            </w:r>
          </w:p>
          <w:p w14:paraId="062B4DD6" w14:textId="7FC4BD47" w:rsidR="00F6034C" w:rsidRPr="005F7E0A" w:rsidRDefault="00F6034C" w:rsidP="00850E89">
            <w:pPr>
              <w:spacing w:before="120"/>
              <w:ind w:left="113" w:right="113"/>
              <w:rPr>
                <w:rFonts w:ascii="Times New Roman" w:eastAsia="Times New Roman" w:hAnsi="Times New Roman" w:cs="Times New Roman"/>
                <w:b/>
                <w:bCs/>
                <w:color w:val="auto"/>
                <w:lang w:eastAsia="en-US"/>
              </w:rPr>
            </w:pPr>
            <w:r w:rsidRPr="005F7E0A">
              <w:rPr>
                <w:rFonts w:ascii="Times New Roman" w:eastAsia="Times New Roman" w:hAnsi="Times New Roman" w:cs="Times New Roman"/>
                <w:b/>
                <w:bCs/>
                <w:sz w:val="22"/>
                <w:szCs w:val="22"/>
                <w:lang w:eastAsia="en-US"/>
              </w:rPr>
              <w:t>(Išvestas pažymys)</w:t>
            </w:r>
          </w:p>
        </w:tc>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4655B8C0" w14:textId="77777777" w:rsidR="00F6034C" w:rsidRPr="005F7E0A" w:rsidRDefault="00F6034C" w:rsidP="00B413F1">
            <w:pPr>
              <w:rPr>
                <w:rFonts w:ascii="Times New Roman" w:eastAsia="Times New Roman" w:hAnsi="Times New Roman" w:cs="Times New Roman"/>
                <w:color w:val="auto"/>
                <w:lang w:eastAsia="en-US"/>
              </w:rPr>
            </w:pPr>
          </w:p>
        </w:tc>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619D6574" w14:textId="77777777" w:rsidR="00F6034C" w:rsidRPr="005F7E0A" w:rsidRDefault="00F6034C" w:rsidP="00B413F1">
            <w:pPr>
              <w:rPr>
                <w:rFonts w:ascii="Times New Roman" w:eastAsia="Times New Roman" w:hAnsi="Times New Roman" w:cs="Times New Roman"/>
                <w:color w:val="auto"/>
                <w:lang w:eastAsia="en-US"/>
              </w:rPr>
            </w:pPr>
          </w:p>
        </w:tc>
      </w:tr>
      <w:tr w:rsidR="00F6034C" w:rsidRPr="005F7E0A" w14:paraId="28BCD6EF" w14:textId="77777777" w:rsidTr="00F6034C">
        <w:trPr>
          <w:trHeight w:val="48"/>
        </w:trPr>
        <w:tc>
          <w:tcPr>
            <w:tcW w:w="2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FFB88E" w14:textId="78D6F605" w:rsidR="00F6034C" w:rsidRPr="005F7E0A" w:rsidRDefault="00F6034C" w:rsidP="00B413F1">
            <w:pPr>
              <w:jc w:val="both"/>
              <w:rPr>
                <w:rFonts w:ascii="Times New Roman" w:eastAsia="Times New Roman" w:hAnsi="Times New Roman" w:cs="Times New Roman"/>
                <w:b/>
                <w:bCs/>
                <w:color w:val="auto"/>
                <w:lang w:eastAsia="en-US"/>
              </w:rPr>
            </w:pPr>
            <w:r w:rsidRPr="005F7E0A">
              <w:rPr>
                <w:rFonts w:ascii="Times New Roman" w:eastAsia="Times New Roman" w:hAnsi="Times New Roman" w:cs="Times New Roman"/>
                <w:b/>
                <w:bCs/>
                <w:sz w:val="22"/>
                <w:szCs w:val="22"/>
                <w:lang w:eastAsia="en-US"/>
              </w:rPr>
              <w:t>Lietuvių k. ir lit.</w:t>
            </w:r>
          </w:p>
        </w:tc>
        <w:tc>
          <w:tcPr>
            <w:tcW w:w="902" w:type="dxa"/>
            <w:tcBorders>
              <w:top w:val="single" w:sz="8" w:space="0" w:color="000000"/>
              <w:left w:val="single" w:sz="8" w:space="0" w:color="000000"/>
              <w:bottom w:val="single" w:sz="8" w:space="0" w:color="000000"/>
              <w:right w:val="single" w:sz="8" w:space="0" w:color="000000"/>
            </w:tcBorders>
            <w:shd w:val="clear" w:color="auto" w:fill="F7CAAC" w:themeFill="accent2" w:themeFillTint="66"/>
          </w:tcPr>
          <w:p w14:paraId="5221147C" w14:textId="77777777" w:rsidR="00F6034C" w:rsidRPr="005F7E0A" w:rsidRDefault="00F6034C" w:rsidP="00B413F1">
            <w:pPr>
              <w:jc w:val="center"/>
              <w:rPr>
                <w:rFonts w:ascii="Times New Roman" w:eastAsia="Times New Roman" w:hAnsi="Times New Roman" w:cs="Times New Roman"/>
                <w:sz w:val="22"/>
                <w:szCs w:val="22"/>
                <w:lang w:eastAsia="en-US"/>
              </w:rPr>
            </w:pP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57FA8C" w14:textId="5908BD63"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33BA54"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992"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100" w:type="dxa"/>
              <w:left w:w="100" w:type="dxa"/>
              <w:bottom w:w="100" w:type="dxa"/>
              <w:right w:w="100" w:type="dxa"/>
            </w:tcMar>
            <w:hideMark/>
          </w:tcPr>
          <w:p w14:paraId="448010D1"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11F5C6"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0E6A38"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992" w:type="dxa"/>
            <w:tcBorders>
              <w:top w:val="single" w:sz="8" w:space="0" w:color="000000"/>
              <w:left w:val="single" w:sz="8" w:space="0" w:color="000000"/>
              <w:bottom w:val="single" w:sz="8" w:space="0" w:color="000000"/>
              <w:right w:val="single" w:sz="8" w:space="0" w:color="000000"/>
            </w:tcBorders>
            <w:shd w:val="clear" w:color="auto" w:fill="FFD966" w:themeFill="accent4" w:themeFillTint="99"/>
            <w:tcMar>
              <w:top w:w="100" w:type="dxa"/>
              <w:left w:w="100" w:type="dxa"/>
              <w:bottom w:w="100" w:type="dxa"/>
              <w:right w:w="100" w:type="dxa"/>
            </w:tcMar>
            <w:hideMark/>
          </w:tcPr>
          <w:p w14:paraId="600DD683"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EB43D9"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567" w:type="dxa"/>
            <w:tcBorders>
              <w:top w:val="single" w:sz="8" w:space="0" w:color="000000"/>
              <w:left w:val="single" w:sz="8" w:space="0" w:color="000000"/>
              <w:bottom w:val="single" w:sz="8" w:space="0" w:color="000000"/>
              <w:right w:val="single" w:sz="8" w:space="0" w:color="000000"/>
            </w:tcBorders>
            <w:hideMark/>
          </w:tcPr>
          <w:p w14:paraId="159690A9" w14:textId="77777777" w:rsidR="00F6034C" w:rsidRPr="005F7E0A" w:rsidRDefault="00F6034C" w:rsidP="00B413F1">
            <w:pPr>
              <w:rPr>
                <w:rFonts w:ascii="Times New Roman" w:eastAsia="Times New Roman" w:hAnsi="Times New Roman" w:cs="Times New Roman"/>
                <w:color w:val="auto"/>
                <w:lang w:eastAsia="en-US"/>
              </w:rPr>
            </w:pPr>
          </w:p>
        </w:tc>
      </w:tr>
      <w:tr w:rsidR="00F6034C" w:rsidRPr="005F7E0A" w14:paraId="16596430" w14:textId="77777777" w:rsidTr="00F6034C">
        <w:trPr>
          <w:trHeight w:val="48"/>
        </w:trPr>
        <w:tc>
          <w:tcPr>
            <w:tcW w:w="2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5C56FE" w14:textId="25A24AAF" w:rsidR="00F6034C" w:rsidRPr="005F7E0A" w:rsidRDefault="00F6034C" w:rsidP="00B413F1">
            <w:pPr>
              <w:jc w:val="both"/>
              <w:rPr>
                <w:rFonts w:ascii="Times New Roman" w:eastAsia="Times New Roman" w:hAnsi="Times New Roman" w:cs="Times New Roman"/>
                <w:b/>
                <w:bCs/>
                <w:sz w:val="22"/>
                <w:szCs w:val="22"/>
                <w:lang w:eastAsia="en-US"/>
              </w:rPr>
            </w:pPr>
            <w:r w:rsidRPr="005F7E0A">
              <w:rPr>
                <w:rFonts w:ascii="Times New Roman" w:eastAsia="Times New Roman" w:hAnsi="Times New Roman" w:cs="Times New Roman"/>
                <w:b/>
                <w:bCs/>
                <w:sz w:val="22"/>
                <w:szCs w:val="22"/>
                <w:lang w:eastAsia="en-US"/>
              </w:rPr>
              <w:t>Matematika</w:t>
            </w:r>
          </w:p>
        </w:tc>
        <w:tc>
          <w:tcPr>
            <w:tcW w:w="902" w:type="dxa"/>
            <w:tcBorders>
              <w:top w:val="single" w:sz="8" w:space="0" w:color="000000"/>
              <w:left w:val="single" w:sz="8" w:space="0" w:color="000000"/>
              <w:bottom w:val="single" w:sz="8" w:space="0" w:color="000000"/>
              <w:right w:val="single" w:sz="8" w:space="0" w:color="000000"/>
            </w:tcBorders>
            <w:shd w:val="clear" w:color="auto" w:fill="F7CAAC" w:themeFill="accent2" w:themeFillTint="66"/>
          </w:tcPr>
          <w:p w14:paraId="3D82203F" w14:textId="77777777" w:rsidR="00F6034C" w:rsidRPr="005F7E0A" w:rsidRDefault="00F6034C" w:rsidP="00B413F1">
            <w:pPr>
              <w:jc w:val="center"/>
              <w:rPr>
                <w:rFonts w:ascii="Times New Roman" w:eastAsia="Times New Roman" w:hAnsi="Times New Roman" w:cs="Times New Roman"/>
                <w:sz w:val="22"/>
                <w:szCs w:val="22"/>
                <w:lang w:eastAsia="en-US"/>
              </w:rPr>
            </w:pP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65061F" w14:textId="77777777" w:rsidR="00F6034C" w:rsidRPr="005F7E0A" w:rsidRDefault="00F6034C" w:rsidP="00B413F1">
            <w:pPr>
              <w:jc w:val="center"/>
              <w:rPr>
                <w:rFonts w:ascii="Times New Roman" w:eastAsia="Times New Roman" w:hAnsi="Times New Roman" w:cs="Times New Roman"/>
                <w:sz w:val="22"/>
                <w:szCs w:val="22"/>
                <w:lang w:eastAsia="en-US"/>
              </w:rPr>
            </w:pP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A8C6E0" w14:textId="77777777" w:rsidR="00F6034C" w:rsidRPr="005F7E0A" w:rsidRDefault="00F6034C" w:rsidP="00B413F1">
            <w:pPr>
              <w:jc w:val="center"/>
              <w:rPr>
                <w:rFonts w:ascii="Times New Roman" w:eastAsia="Times New Roman" w:hAnsi="Times New Roman" w:cs="Times New Roman"/>
                <w:sz w:val="22"/>
                <w:szCs w:val="22"/>
                <w:lang w:eastAsia="en-US"/>
              </w:rPr>
            </w:pPr>
          </w:p>
        </w:tc>
        <w:tc>
          <w:tcPr>
            <w:tcW w:w="992"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100" w:type="dxa"/>
              <w:left w:w="100" w:type="dxa"/>
              <w:bottom w:w="100" w:type="dxa"/>
              <w:right w:w="100" w:type="dxa"/>
            </w:tcMar>
          </w:tcPr>
          <w:p w14:paraId="47E263B4" w14:textId="77777777" w:rsidR="00F6034C" w:rsidRPr="005F7E0A" w:rsidRDefault="00F6034C" w:rsidP="00B413F1">
            <w:pPr>
              <w:jc w:val="center"/>
              <w:rPr>
                <w:rFonts w:ascii="Times New Roman" w:eastAsia="Times New Roman" w:hAnsi="Times New Roman" w:cs="Times New Roman"/>
                <w:sz w:val="22"/>
                <w:szCs w:val="22"/>
                <w:lang w:eastAsia="en-US"/>
              </w:rPr>
            </w:pP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17D28C" w14:textId="77777777" w:rsidR="00F6034C" w:rsidRPr="005F7E0A" w:rsidRDefault="00F6034C" w:rsidP="00B413F1">
            <w:pPr>
              <w:jc w:val="center"/>
              <w:rPr>
                <w:rFonts w:ascii="Times New Roman" w:eastAsia="Times New Roman" w:hAnsi="Times New Roman" w:cs="Times New Roman"/>
                <w:sz w:val="22"/>
                <w:szCs w:val="22"/>
                <w:lang w:eastAsia="en-US"/>
              </w:rPr>
            </w:pP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F51CC0" w14:textId="77777777" w:rsidR="00F6034C" w:rsidRPr="005F7E0A" w:rsidRDefault="00F6034C" w:rsidP="00B413F1">
            <w:pPr>
              <w:jc w:val="center"/>
              <w:rPr>
                <w:rFonts w:ascii="Times New Roman" w:eastAsia="Times New Roman" w:hAnsi="Times New Roman" w:cs="Times New Roman"/>
                <w:sz w:val="22"/>
                <w:szCs w:val="22"/>
                <w:lang w:eastAsia="en-US"/>
              </w:rPr>
            </w:pPr>
          </w:p>
        </w:tc>
        <w:tc>
          <w:tcPr>
            <w:tcW w:w="992" w:type="dxa"/>
            <w:tcBorders>
              <w:top w:val="single" w:sz="8" w:space="0" w:color="000000"/>
              <w:left w:val="single" w:sz="8" w:space="0" w:color="000000"/>
              <w:bottom w:val="single" w:sz="8" w:space="0" w:color="000000"/>
              <w:right w:val="single" w:sz="8" w:space="0" w:color="000000"/>
            </w:tcBorders>
            <w:shd w:val="clear" w:color="auto" w:fill="FFD966" w:themeFill="accent4" w:themeFillTint="99"/>
            <w:tcMar>
              <w:top w:w="100" w:type="dxa"/>
              <w:left w:w="100" w:type="dxa"/>
              <w:bottom w:w="100" w:type="dxa"/>
              <w:right w:w="100" w:type="dxa"/>
            </w:tcMar>
          </w:tcPr>
          <w:p w14:paraId="7D5CCE0F" w14:textId="77777777" w:rsidR="00F6034C" w:rsidRPr="005F7E0A" w:rsidRDefault="00F6034C" w:rsidP="00B413F1">
            <w:pPr>
              <w:jc w:val="center"/>
              <w:rPr>
                <w:rFonts w:ascii="Times New Roman" w:eastAsia="Times New Roman" w:hAnsi="Times New Roman" w:cs="Times New Roman"/>
                <w:sz w:val="22"/>
                <w:szCs w:val="22"/>
                <w:lang w:eastAsia="en-US"/>
              </w:rPr>
            </w:pP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5A0D42" w14:textId="77777777" w:rsidR="00F6034C" w:rsidRPr="005F7E0A" w:rsidRDefault="00F6034C" w:rsidP="00B413F1">
            <w:pPr>
              <w:jc w:val="center"/>
              <w:rPr>
                <w:rFonts w:ascii="Times New Roman" w:eastAsia="Times New Roman" w:hAnsi="Times New Roman" w:cs="Times New Roman"/>
                <w:sz w:val="22"/>
                <w:szCs w:val="22"/>
                <w:lang w:eastAsia="en-US"/>
              </w:rPr>
            </w:pPr>
          </w:p>
        </w:tc>
        <w:tc>
          <w:tcPr>
            <w:tcW w:w="567" w:type="dxa"/>
            <w:tcBorders>
              <w:top w:val="single" w:sz="8" w:space="0" w:color="000000"/>
              <w:left w:val="single" w:sz="8" w:space="0" w:color="000000"/>
              <w:bottom w:val="single" w:sz="8" w:space="0" w:color="000000"/>
              <w:right w:val="single" w:sz="8" w:space="0" w:color="000000"/>
            </w:tcBorders>
          </w:tcPr>
          <w:p w14:paraId="55BB87E6" w14:textId="77777777" w:rsidR="00F6034C" w:rsidRPr="005F7E0A" w:rsidRDefault="00F6034C" w:rsidP="00B413F1">
            <w:pPr>
              <w:rPr>
                <w:rFonts w:ascii="Times New Roman" w:eastAsia="Times New Roman" w:hAnsi="Times New Roman" w:cs="Times New Roman"/>
                <w:color w:val="auto"/>
                <w:lang w:eastAsia="en-US"/>
              </w:rPr>
            </w:pPr>
          </w:p>
        </w:tc>
      </w:tr>
      <w:tr w:rsidR="00F6034C" w:rsidRPr="005F7E0A" w14:paraId="1AA8E2F7" w14:textId="77777777" w:rsidTr="00F6034C">
        <w:trPr>
          <w:trHeight w:val="45"/>
        </w:trPr>
        <w:tc>
          <w:tcPr>
            <w:tcW w:w="2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8E63CA" w14:textId="77777777" w:rsidR="00F6034C" w:rsidRPr="005F7E0A" w:rsidRDefault="00F6034C" w:rsidP="00B413F1">
            <w:pPr>
              <w:jc w:val="both"/>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Anglų kalba</w:t>
            </w:r>
          </w:p>
        </w:tc>
        <w:tc>
          <w:tcPr>
            <w:tcW w:w="902" w:type="dxa"/>
            <w:tcBorders>
              <w:top w:val="single" w:sz="8" w:space="0" w:color="000000"/>
              <w:left w:val="single" w:sz="8" w:space="0" w:color="000000"/>
              <w:bottom w:val="single" w:sz="8" w:space="0" w:color="000000"/>
              <w:right w:val="single" w:sz="8" w:space="0" w:color="000000"/>
            </w:tcBorders>
            <w:shd w:val="clear" w:color="auto" w:fill="F7CAAC" w:themeFill="accent2" w:themeFillTint="66"/>
          </w:tcPr>
          <w:p w14:paraId="731AC69A" w14:textId="77777777" w:rsidR="00F6034C" w:rsidRPr="005F7E0A" w:rsidRDefault="00F6034C" w:rsidP="00B413F1">
            <w:pPr>
              <w:jc w:val="center"/>
              <w:rPr>
                <w:rFonts w:ascii="Times New Roman" w:eastAsia="Times New Roman" w:hAnsi="Times New Roman" w:cs="Times New Roman"/>
                <w:sz w:val="22"/>
                <w:szCs w:val="22"/>
                <w:lang w:eastAsia="en-US"/>
              </w:rPr>
            </w:pP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973BD6" w14:textId="6EE74503"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DF5987"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992"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100" w:type="dxa"/>
              <w:left w:w="100" w:type="dxa"/>
              <w:bottom w:w="100" w:type="dxa"/>
              <w:right w:w="100" w:type="dxa"/>
            </w:tcMar>
            <w:hideMark/>
          </w:tcPr>
          <w:p w14:paraId="2B7A999D"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63E265"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F105AC"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992" w:type="dxa"/>
            <w:tcBorders>
              <w:top w:val="single" w:sz="8" w:space="0" w:color="000000"/>
              <w:left w:val="single" w:sz="8" w:space="0" w:color="000000"/>
              <w:bottom w:val="single" w:sz="8" w:space="0" w:color="000000"/>
              <w:right w:val="single" w:sz="8" w:space="0" w:color="000000"/>
            </w:tcBorders>
            <w:shd w:val="clear" w:color="auto" w:fill="FFD966" w:themeFill="accent4" w:themeFillTint="99"/>
            <w:tcMar>
              <w:top w:w="100" w:type="dxa"/>
              <w:left w:w="100" w:type="dxa"/>
              <w:bottom w:w="100" w:type="dxa"/>
              <w:right w:w="100" w:type="dxa"/>
            </w:tcMar>
            <w:hideMark/>
          </w:tcPr>
          <w:p w14:paraId="64736E2D"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569442"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567" w:type="dxa"/>
            <w:tcBorders>
              <w:top w:val="single" w:sz="8" w:space="0" w:color="000000"/>
              <w:left w:val="single" w:sz="8" w:space="0" w:color="000000"/>
              <w:bottom w:val="single" w:sz="8" w:space="0" w:color="000000"/>
              <w:right w:val="single" w:sz="8" w:space="0" w:color="000000"/>
            </w:tcBorders>
            <w:hideMark/>
          </w:tcPr>
          <w:p w14:paraId="03826EA3" w14:textId="77777777" w:rsidR="00F6034C" w:rsidRPr="005F7E0A" w:rsidRDefault="00F6034C" w:rsidP="00B413F1">
            <w:pPr>
              <w:rPr>
                <w:rFonts w:ascii="Times New Roman" w:eastAsia="Times New Roman" w:hAnsi="Times New Roman" w:cs="Times New Roman"/>
                <w:color w:val="auto"/>
                <w:lang w:eastAsia="en-US"/>
              </w:rPr>
            </w:pPr>
          </w:p>
        </w:tc>
      </w:tr>
      <w:tr w:rsidR="00F6034C" w:rsidRPr="005F7E0A" w14:paraId="3E00CFF5" w14:textId="77777777" w:rsidTr="00F6034C">
        <w:trPr>
          <w:trHeight w:val="45"/>
        </w:trPr>
        <w:tc>
          <w:tcPr>
            <w:tcW w:w="2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17D8C6" w14:textId="3F08D342" w:rsidR="00F6034C" w:rsidRPr="005F7E0A" w:rsidRDefault="00F6034C" w:rsidP="00B413F1">
            <w:pPr>
              <w:jc w:val="both"/>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xml:space="preserve">II užsienio kalba </w:t>
            </w:r>
            <w:r w:rsidRPr="005F7E0A">
              <w:rPr>
                <w:rFonts w:ascii="Times New Roman" w:eastAsia="Times New Roman" w:hAnsi="Times New Roman" w:cs="Times New Roman"/>
                <w:i/>
                <w:iCs/>
                <w:sz w:val="20"/>
                <w:szCs w:val="20"/>
                <w:lang w:eastAsia="en-US"/>
              </w:rPr>
              <w:t>(rusų k., vokiečių k. ispanų k.)</w:t>
            </w:r>
          </w:p>
        </w:tc>
        <w:tc>
          <w:tcPr>
            <w:tcW w:w="902" w:type="dxa"/>
            <w:tcBorders>
              <w:top w:val="single" w:sz="8" w:space="0" w:color="000000"/>
              <w:left w:val="single" w:sz="8" w:space="0" w:color="000000"/>
              <w:bottom w:val="single" w:sz="8" w:space="0" w:color="000000"/>
              <w:right w:val="single" w:sz="8" w:space="0" w:color="000000"/>
            </w:tcBorders>
            <w:shd w:val="clear" w:color="auto" w:fill="F7CAAC" w:themeFill="accent2" w:themeFillTint="66"/>
          </w:tcPr>
          <w:p w14:paraId="2CAA67F9" w14:textId="77777777" w:rsidR="00F6034C" w:rsidRPr="005F7E0A" w:rsidRDefault="00F6034C" w:rsidP="00B413F1">
            <w:pPr>
              <w:jc w:val="center"/>
              <w:rPr>
                <w:rFonts w:ascii="Times New Roman" w:eastAsia="Times New Roman" w:hAnsi="Times New Roman" w:cs="Times New Roman"/>
                <w:sz w:val="22"/>
                <w:szCs w:val="22"/>
                <w:lang w:eastAsia="en-US"/>
              </w:rPr>
            </w:pP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E402DE" w14:textId="3B145D19"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4EB771"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992"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100" w:type="dxa"/>
              <w:left w:w="100" w:type="dxa"/>
              <w:bottom w:w="100" w:type="dxa"/>
              <w:right w:w="100" w:type="dxa"/>
            </w:tcMar>
            <w:hideMark/>
          </w:tcPr>
          <w:p w14:paraId="75E05E1D"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87663D"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69F49F"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992" w:type="dxa"/>
            <w:tcBorders>
              <w:top w:val="single" w:sz="8" w:space="0" w:color="000000"/>
              <w:left w:val="single" w:sz="8" w:space="0" w:color="000000"/>
              <w:bottom w:val="single" w:sz="8" w:space="0" w:color="000000"/>
              <w:right w:val="single" w:sz="8" w:space="0" w:color="000000"/>
            </w:tcBorders>
            <w:shd w:val="clear" w:color="auto" w:fill="FFD966" w:themeFill="accent4" w:themeFillTint="99"/>
            <w:tcMar>
              <w:top w:w="100" w:type="dxa"/>
              <w:left w:w="100" w:type="dxa"/>
              <w:bottom w:w="100" w:type="dxa"/>
              <w:right w:w="100" w:type="dxa"/>
            </w:tcMar>
            <w:hideMark/>
          </w:tcPr>
          <w:p w14:paraId="7FDA5605"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22EAFC"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567" w:type="dxa"/>
            <w:tcBorders>
              <w:top w:val="single" w:sz="8" w:space="0" w:color="000000"/>
              <w:left w:val="single" w:sz="8" w:space="0" w:color="000000"/>
              <w:bottom w:val="single" w:sz="8" w:space="0" w:color="000000"/>
              <w:right w:val="single" w:sz="8" w:space="0" w:color="000000"/>
            </w:tcBorders>
            <w:hideMark/>
          </w:tcPr>
          <w:p w14:paraId="349DB86A" w14:textId="77777777" w:rsidR="00F6034C" w:rsidRPr="005F7E0A" w:rsidRDefault="00F6034C" w:rsidP="00B413F1">
            <w:pPr>
              <w:rPr>
                <w:rFonts w:ascii="Times New Roman" w:eastAsia="Times New Roman" w:hAnsi="Times New Roman" w:cs="Times New Roman"/>
                <w:color w:val="auto"/>
                <w:lang w:eastAsia="en-US"/>
              </w:rPr>
            </w:pPr>
          </w:p>
        </w:tc>
      </w:tr>
      <w:tr w:rsidR="00F6034C" w:rsidRPr="005F7E0A" w14:paraId="136D43FD" w14:textId="77777777" w:rsidTr="00F6034C">
        <w:trPr>
          <w:trHeight w:val="45"/>
        </w:trPr>
        <w:tc>
          <w:tcPr>
            <w:tcW w:w="2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6FF45A" w14:textId="120D8865" w:rsidR="00F6034C" w:rsidRPr="005F7E0A" w:rsidRDefault="00F6034C" w:rsidP="00B413F1">
            <w:pPr>
              <w:jc w:val="both"/>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Biologija/gamtos mokslai</w:t>
            </w:r>
          </w:p>
        </w:tc>
        <w:tc>
          <w:tcPr>
            <w:tcW w:w="902" w:type="dxa"/>
            <w:tcBorders>
              <w:top w:val="single" w:sz="8" w:space="0" w:color="000000"/>
              <w:left w:val="single" w:sz="8" w:space="0" w:color="000000"/>
              <w:bottom w:val="single" w:sz="8" w:space="0" w:color="000000"/>
              <w:right w:val="single" w:sz="8" w:space="0" w:color="000000"/>
            </w:tcBorders>
            <w:shd w:val="clear" w:color="auto" w:fill="F7CAAC" w:themeFill="accent2" w:themeFillTint="66"/>
          </w:tcPr>
          <w:p w14:paraId="747AF83D" w14:textId="77777777" w:rsidR="00F6034C" w:rsidRPr="005F7E0A" w:rsidRDefault="00F6034C" w:rsidP="00B413F1">
            <w:pPr>
              <w:jc w:val="center"/>
              <w:rPr>
                <w:rFonts w:ascii="Times New Roman" w:eastAsia="Times New Roman" w:hAnsi="Times New Roman" w:cs="Times New Roman"/>
                <w:sz w:val="22"/>
                <w:szCs w:val="22"/>
                <w:lang w:eastAsia="en-US"/>
              </w:rPr>
            </w:pP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FDE614" w14:textId="0114453B"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706EBF"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992"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100" w:type="dxa"/>
              <w:left w:w="100" w:type="dxa"/>
              <w:bottom w:w="100" w:type="dxa"/>
              <w:right w:w="100" w:type="dxa"/>
            </w:tcMar>
            <w:hideMark/>
          </w:tcPr>
          <w:p w14:paraId="5E557B4A"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67A0ED"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954BCF"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992" w:type="dxa"/>
            <w:tcBorders>
              <w:top w:val="single" w:sz="8" w:space="0" w:color="000000"/>
              <w:left w:val="single" w:sz="8" w:space="0" w:color="000000"/>
              <w:bottom w:val="single" w:sz="8" w:space="0" w:color="000000"/>
              <w:right w:val="single" w:sz="8" w:space="0" w:color="000000"/>
            </w:tcBorders>
            <w:shd w:val="clear" w:color="auto" w:fill="FFD966" w:themeFill="accent4" w:themeFillTint="99"/>
            <w:tcMar>
              <w:top w:w="100" w:type="dxa"/>
              <w:left w:w="100" w:type="dxa"/>
              <w:bottom w:w="100" w:type="dxa"/>
              <w:right w:w="100" w:type="dxa"/>
            </w:tcMar>
            <w:hideMark/>
          </w:tcPr>
          <w:p w14:paraId="648A2860"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3BE589"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567" w:type="dxa"/>
            <w:tcBorders>
              <w:top w:val="single" w:sz="8" w:space="0" w:color="000000"/>
              <w:left w:val="single" w:sz="8" w:space="0" w:color="000000"/>
              <w:bottom w:val="single" w:sz="8" w:space="0" w:color="000000"/>
              <w:right w:val="single" w:sz="8" w:space="0" w:color="000000"/>
            </w:tcBorders>
            <w:hideMark/>
          </w:tcPr>
          <w:p w14:paraId="4BE17982" w14:textId="77777777" w:rsidR="00F6034C" w:rsidRPr="005F7E0A" w:rsidRDefault="00F6034C" w:rsidP="00B413F1">
            <w:pPr>
              <w:rPr>
                <w:rFonts w:ascii="Times New Roman" w:eastAsia="Times New Roman" w:hAnsi="Times New Roman" w:cs="Times New Roman"/>
                <w:color w:val="auto"/>
                <w:lang w:eastAsia="en-US"/>
              </w:rPr>
            </w:pPr>
          </w:p>
        </w:tc>
      </w:tr>
      <w:tr w:rsidR="00F6034C" w:rsidRPr="005F7E0A" w14:paraId="592C9BFC" w14:textId="77777777" w:rsidTr="00F6034C">
        <w:trPr>
          <w:trHeight w:val="45"/>
        </w:trPr>
        <w:tc>
          <w:tcPr>
            <w:tcW w:w="2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D604B8" w14:textId="77777777" w:rsidR="00F6034C" w:rsidRPr="005F7E0A" w:rsidRDefault="00F6034C" w:rsidP="00B413F1">
            <w:pPr>
              <w:jc w:val="both"/>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Fizika</w:t>
            </w:r>
          </w:p>
        </w:tc>
        <w:tc>
          <w:tcPr>
            <w:tcW w:w="902" w:type="dxa"/>
            <w:tcBorders>
              <w:top w:val="single" w:sz="8" w:space="0" w:color="000000"/>
              <w:left w:val="single" w:sz="8" w:space="0" w:color="000000"/>
              <w:bottom w:val="single" w:sz="8" w:space="0" w:color="000000"/>
              <w:right w:val="single" w:sz="8" w:space="0" w:color="000000"/>
            </w:tcBorders>
            <w:shd w:val="clear" w:color="auto" w:fill="F7CAAC" w:themeFill="accent2" w:themeFillTint="66"/>
          </w:tcPr>
          <w:p w14:paraId="7F03460C" w14:textId="77777777" w:rsidR="00F6034C" w:rsidRPr="005F7E0A" w:rsidRDefault="00F6034C" w:rsidP="00B413F1">
            <w:pPr>
              <w:jc w:val="center"/>
              <w:rPr>
                <w:rFonts w:ascii="Times New Roman" w:eastAsia="Times New Roman" w:hAnsi="Times New Roman" w:cs="Times New Roman"/>
                <w:sz w:val="22"/>
                <w:szCs w:val="22"/>
                <w:lang w:eastAsia="en-US"/>
              </w:rPr>
            </w:pP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7FEF71" w14:textId="718A9219"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11B1C5"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992"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100" w:type="dxa"/>
              <w:left w:w="100" w:type="dxa"/>
              <w:bottom w:w="100" w:type="dxa"/>
              <w:right w:w="100" w:type="dxa"/>
            </w:tcMar>
            <w:hideMark/>
          </w:tcPr>
          <w:p w14:paraId="46DDA5BD"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2C0EF7"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46E242"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992" w:type="dxa"/>
            <w:tcBorders>
              <w:top w:val="single" w:sz="8" w:space="0" w:color="000000"/>
              <w:left w:val="single" w:sz="8" w:space="0" w:color="000000"/>
              <w:bottom w:val="single" w:sz="8" w:space="0" w:color="000000"/>
              <w:right w:val="single" w:sz="8" w:space="0" w:color="000000"/>
            </w:tcBorders>
            <w:shd w:val="clear" w:color="auto" w:fill="FFD966" w:themeFill="accent4" w:themeFillTint="99"/>
            <w:tcMar>
              <w:top w:w="100" w:type="dxa"/>
              <w:left w:w="100" w:type="dxa"/>
              <w:bottom w:w="100" w:type="dxa"/>
              <w:right w:w="100" w:type="dxa"/>
            </w:tcMar>
            <w:hideMark/>
          </w:tcPr>
          <w:p w14:paraId="3B62F796"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C107D6"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567" w:type="dxa"/>
            <w:tcBorders>
              <w:top w:val="single" w:sz="8" w:space="0" w:color="000000"/>
              <w:left w:val="single" w:sz="8" w:space="0" w:color="000000"/>
              <w:bottom w:val="single" w:sz="8" w:space="0" w:color="000000"/>
              <w:right w:val="single" w:sz="8" w:space="0" w:color="000000"/>
            </w:tcBorders>
            <w:hideMark/>
          </w:tcPr>
          <w:p w14:paraId="2E568E7C" w14:textId="77777777" w:rsidR="00F6034C" w:rsidRPr="005F7E0A" w:rsidRDefault="00F6034C" w:rsidP="00B413F1">
            <w:pPr>
              <w:rPr>
                <w:rFonts w:ascii="Times New Roman" w:eastAsia="Times New Roman" w:hAnsi="Times New Roman" w:cs="Times New Roman"/>
                <w:color w:val="auto"/>
                <w:lang w:eastAsia="en-US"/>
              </w:rPr>
            </w:pPr>
          </w:p>
        </w:tc>
      </w:tr>
      <w:tr w:rsidR="00F6034C" w:rsidRPr="005F7E0A" w14:paraId="4394D7DA" w14:textId="77777777" w:rsidTr="00F6034C">
        <w:trPr>
          <w:trHeight w:val="45"/>
        </w:trPr>
        <w:tc>
          <w:tcPr>
            <w:tcW w:w="2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68E532" w14:textId="77777777" w:rsidR="00F6034C" w:rsidRPr="005F7E0A" w:rsidRDefault="00F6034C" w:rsidP="00B413F1">
            <w:pPr>
              <w:jc w:val="both"/>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Chemija</w:t>
            </w:r>
          </w:p>
        </w:tc>
        <w:tc>
          <w:tcPr>
            <w:tcW w:w="902" w:type="dxa"/>
            <w:tcBorders>
              <w:top w:val="single" w:sz="8" w:space="0" w:color="000000"/>
              <w:left w:val="single" w:sz="8" w:space="0" w:color="000000"/>
              <w:bottom w:val="single" w:sz="8" w:space="0" w:color="000000"/>
              <w:right w:val="single" w:sz="8" w:space="0" w:color="000000"/>
            </w:tcBorders>
            <w:shd w:val="clear" w:color="auto" w:fill="F7CAAC" w:themeFill="accent2" w:themeFillTint="66"/>
          </w:tcPr>
          <w:p w14:paraId="7E0DAF05" w14:textId="77777777" w:rsidR="00F6034C" w:rsidRPr="005F7E0A" w:rsidRDefault="00F6034C" w:rsidP="00B413F1">
            <w:pPr>
              <w:jc w:val="center"/>
              <w:rPr>
                <w:rFonts w:ascii="Times New Roman" w:eastAsia="Times New Roman" w:hAnsi="Times New Roman" w:cs="Times New Roman"/>
                <w:sz w:val="22"/>
                <w:szCs w:val="22"/>
                <w:lang w:eastAsia="en-US"/>
              </w:rPr>
            </w:pP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2D700E" w14:textId="4A538BF3"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308819"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992"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100" w:type="dxa"/>
              <w:left w:w="100" w:type="dxa"/>
              <w:bottom w:w="100" w:type="dxa"/>
              <w:right w:w="100" w:type="dxa"/>
            </w:tcMar>
            <w:hideMark/>
          </w:tcPr>
          <w:p w14:paraId="28E21E12"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A85D1A"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0869A4"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992" w:type="dxa"/>
            <w:tcBorders>
              <w:top w:val="single" w:sz="8" w:space="0" w:color="000000"/>
              <w:left w:val="single" w:sz="8" w:space="0" w:color="000000"/>
              <w:bottom w:val="single" w:sz="8" w:space="0" w:color="000000"/>
              <w:right w:val="single" w:sz="8" w:space="0" w:color="000000"/>
            </w:tcBorders>
            <w:shd w:val="clear" w:color="auto" w:fill="FFD966" w:themeFill="accent4" w:themeFillTint="99"/>
            <w:tcMar>
              <w:top w:w="100" w:type="dxa"/>
              <w:left w:w="100" w:type="dxa"/>
              <w:bottom w:w="100" w:type="dxa"/>
              <w:right w:w="100" w:type="dxa"/>
            </w:tcMar>
            <w:hideMark/>
          </w:tcPr>
          <w:p w14:paraId="08C97F17"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1D45E9"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567" w:type="dxa"/>
            <w:tcBorders>
              <w:top w:val="single" w:sz="8" w:space="0" w:color="000000"/>
              <w:left w:val="single" w:sz="8" w:space="0" w:color="000000"/>
              <w:bottom w:val="single" w:sz="8" w:space="0" w:color="000000"/>
              <w:right w:val="single" w:sz="8" w:space="0" w:color="000000"/>
            </w:tcBorders>
            <w:hideMark/>
          </w:tcPr>
          <w:p w14:paraId="3F0FCA18" w14:textId="77777777" w:rsidR="00F6034C" w:rsidRPr="005F7E0A" w:rsidRDefault="00F6034C" w:rsidP="00B413F1">
            <w:pPr>
              <w:rPr>
                <w:rFonts w:ascii="Times New Roman" w:eastAsia="Times New Roman" w:hAnsi="Times New Roman" w:cs="Times New Roman"/>
                <w:color w:val="auto"/>
                <w:lang w:eastAsia="en-US"/>
              </w:rPr>
            </w:pPr>
          </w:p>
        </w:tc>
      </w:tr>
      <w:tr w:rsidR="00F6034C" w:rsidRPr="005F7E0A" w14:paraId="50E81F5A" w14:textId="77777777" w:rsidTr="00F6034C">
        <w:trPr>
          <w:trHeight w:val="45"/>
        </w:trPr>
        <w:tc>
          <w:tcPr>
            <w:tcW w:w="2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29A834" w14:textId="6C911682" w:rsidR="00F6034C" w:rsidRPr="005F7E0A" w:rsidRDefault="00F6034C" w:rsidP="00B413F1">
            <w:pPr>
              <w:jc w:val="both"/>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Informatika</w:t>
            </w:r>
          </w:p>
        </w:tc>
        <w:tc>
          <w:tcPr>
            <w:tcW w:w="902" w:type="dxa"/>
            <w:tcBorders>
              <w:top w:val="single" w:sz="8" w:space="0" w:color="000000"/>
              <w:left w:val="single" w:sz="8" w:space="0" w:color="000000"/>
              <w:bottom w:val="single" w:sz="8" w:space="0" w:color="000000"/>
              <w:right w:val="single" w:sz="8" w:space="0" w:color="000000"/>
            </w:tcBorders>
            <w:shd w:val="clear" w:color="auto" w:fill="F7CAAC" w:themeFill="accent2" w:themeFillTint="66"/>
          </w:tcPr>
          <w:p w14:paraId="1F974075" w14:textId="77777777" w:rsidR="00F6034C" w:rsidRPr="005F7E0A" w:rsidRDefault="00F6034C" w:rsidP="00B413F1">
            <w:pPr>
              <w:jc w:val="center"/>
              <w:rPr>
                <w:rFonts w:ascii="Times New Roman" w:eastAsia="Times New Roman" w:hAnsi="Times New Roman" w:cs="Times New Roman"/>
                <w:sz w:val="22"/>
                <w:szCs w:val="22"/>
                <w:lang w:eastAsia="en-US"/>
              </w:rPr>
            </w:pP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269CD9" w14:textId="08DBF7DE"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5BEF05"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992"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100" w:type="dxa"/>
              <w:left w:w="100" w:type="dxa"/>
              <w:bottom w:w="100" w:type="dxa"/>
              <w:right w:w="100" w:type="dxa"/>
            </w:tcMar>
            <w:hideMark/>
          </w:tcPr>
          <w:p w14:paraId="56ED89E0"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CF4857"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171603"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992" w:type="dxa"/>
            <w:tcBorders>
              <w:top w:val="single" w:sz="8" w:space="0" w:color="000000"/>
              <w:left w:val="single" w:sz="8" w:space="0" w:color="000000"/>
              <w:bottom w:val="single" w:sz="8" w:space="0" w:color="000000"/>
              <w:right w:val="single" w:sz="8" w:space="0" w:color="000000"/>
            </w:tcBorders>
            <w:shd w:val="clear" w:color="auto" w:fill="FFD966" w:themeFill="accent4" w:themeFillTint="99"/>
            <w:tcMar>
              <w:top w:w="100" w:type="dxa"/>
              <w:left w:w="100" w:type="dxa"/>
              <w:bottom w:w="100" w:type="dxa"/>
              <w:right w:w="100" w:type="dxa"/>
            </w:tcMar>
            <w:hideMark/>
          </w:tcPr>
          <w:p w14:paraId="68B433D9"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3605F7"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567" w:type="dxa"/>
            <w:tcBorders>
              <w:top w:val="single" w:sz="8" w:space="0" w:color="000000"/>
              <w:left w:val="single" w:sz="8" w:space="0" w:color="000000"/>
              <w:bottom w:val="single" w:sz="8" w:space="0" w:color="000000"/>
              <w:right w:val="single" w:sz="8" w:space="0" w:color="000000"/>
            </w:tcBorders>
            <w:hideMark/>
          </w:tcPr>
          <w:p w14:paraId="078FB16C" w14:textId="77777777" w:rsidR="00F6034C" w:rsidRPr="005F7E0A" w:rsidRDefault="00F6034C" w:rsidP="00B413F1">
            <w:pPr>
              <w:rPr>
                <w:rFonts w:ascii="Times New Roman" w:eastAsia="Times New Roman" w:hAnsi="Times New Roman" w:cs="Times New Roman"/>
                <w:color w:val="auto"/>
                <w:lang w:eastAsia="en-US"/>
              </w:rPr>
            </w:pPr>
          </w:p>
        </w:tc>
      </w:tr>
      <w:tr w:rsidR="00F6034C" w:rsidRPr="005F7E0A" w14:paraId="6DE50CD6" w14:textId="77777777" w:rsidTr="00F6034C">
        <w:trPr>
          <w:trHeight w:val="45"/>
        </w:trPr>
        <w:tc>
          <w:tcPr>
            <w:tcW w:w="2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079C27" w14:textId="15196042" w:rsidR="00F6034C" w:rsidRPr="005F7E0A" w:rsidRDefault="00F6034C" w:rsidP="00B413F1">
            <w:pPr>
              <w:jc w:val="both"/>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Istorija</w:t>
            </w:r>
          </w:p>
        </w:tc>
        <w:tc>
          <w:tcPr>
            <w:tcW w:w="902" w:type="dxa"/>
            <w:tcBorders>
              <w:top w:val="single" w:sz="8" w:space="0" w:color="000000"/>
              <w:left w:val="single" w:sz="8" w:space="0" w:color="000000"/>
              <w:bottom w:val="single" w:sz="8" w:space="0" w:color="000000"/>
              <w:right w:val="single" w:sz="8" w:space="0" w:color="000000"/>
            </w:tcBorders>
            <w:shd w:val="clear" w:color="auto" w:fill="F7CAAC" w:themeFill="accent2" w:themeFillTint="66"/>
          </w:tcPr>
          <w:p w14:paraId="2B780C45" w14:textId="77777777" w:rsidR="00F6034C" w:rsidRPr="005F7E0A" w:rsidRDefault="00F6034C" w:rsidP="00B413F1">
            <w:pPr>
              <w:jc w:val="center"/>
              <w:rPr>
                <w:rFonts w:ascii="Times New Roman" w:eastAsia="Times New Roman" w:hAnsi="Times New Roman" w:cs="Times New Roman"/>
                <w:sz w:val="22"/>
                <w:szCs w:val="22"/>
                <w:lang w:eastAsia="en-US"/>
              </w:rPr>
            </w:pP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FE89EA" w14:textId="73A718A1"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FDB8B0"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992"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100" w:type="dxa"/>
              <w:left w:w="100" w:type="dxa"/>
              <w:bottom w:w="100" w:type="dxa"/>
              <w:right w:w="100" w:type="dxa"/>
            </w:tcMar>
            <w:hideMark/>
          </w:tcPr>
          <w:p w14:paraId="75A31A3E"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32A25B"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8B2AD6"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992" w:type="dxa"/>
            <w:tcBorders>
              <w:top w:val="single" w:sz="8" w:space="0" w:color="000000"/>
              <w:left w:val="single" w:sz="8" w:space="0" w:color="000000"/>
              <w:bottom w:val="single" w:sz="8" w:space="0" w:color="000000"/>
              <w:right w:val="single" w:sz="8" w:space="0" w:color="000000"/>
            </w:tcBorders>
            <w:shd w:val="clear" w:color="auto" w:fill="FFD966" w:themeFill="accent4" w:themeFillTint="99"/>
            <w:tcMar>
              <w:top w:w="100" w:type="dxa"/>
              <w:left w:w="100" w:type="dxa"/>
              <w:bottom w:w="100" w:type="dxa"/>
              <w:right w:w="100" w:type="dxa"/>
            </w:tcMar>
            <w:hideMark/>
          </w:tcPr>
          <w:p w14:paraId="77F75344"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425DBF"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567" w:type="dxa"/>
            <w:tcBorders>
              <w:top w:val="single" w:sz="8" w:space="0" w:color="000000"/>
              <w:left w:val="single" w:sz="8" w:space="0" w:color="000000"/>
              <w:bottom w:val="single" w:sz="8" w:space="0" w:color="000000"/>
              <w:right w:val="single" w:sz="8" w:space="0" w:color="000000"/>
            </w:tcBorders>
            <w:hideMark/>
          </w:tcPr>
          <w:p w14:paraId="1B1366F1" w14:textId="77777777" w:rsidR="00F6034C" w:rsidRPr="005F7E0A" w:rsidRDefault="00F6034C" w:rsidP="00B413F1">
            <w:pPr>
              <w:rPr>
                <w:rFonts w:ascii="Times New Roman" w:eastAsia="Times New Roman" w:hAnsi="Times New Roman" w:cs="Times New Roman"/>
                <w:color w:val="auto"/>
                <w:lang w:eastAsia="en-US"/>
              </w:rPr>
            </w:pPr>
          </w:p>
        </w:tc>
      </w:tr>
      <w:tr w:rsidR="00F6034C" w:rsidRPr="005F7E0A" w14:paraId="110D5328" w14:textId="77777777" w:rsidTr="00F6034C">
        <w:trPr>
          <w:trHeight w:val="45"/>
        </w:trPr>
        <w:tc>
          <w:tcPr>
            <w:tcW w:w="22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2A5A18" w14:textId="77777777" w:rsidR="00F6034C" w:rsidRPr="005F7E0A" w:rsidRDefault="00F6034C" w:rsidP="00B413F1">
            <w:pPr>
              <w:jc w:val="both"/>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Geografija</w:t>
            </w:r>
          </w:p>
        </w:tc>
        <w:tc>
          <w:tcPr>
            <w:tcW w:w="902" w:type="dxa"/>
            <w:tcBorders>
              <w:top w:val="single" w:sz="8" w:space="0" w:color="000000"/>
              <w:left w:val="single" w:sz="8" w:space="0" w:color="000000"/>
              <w:bottom w:val="single" w:sz="8" w:space="0" w:color="000000"/>
              <w:right w:val="single" w:sz="8" w:space="0" w:color="000000"/>
            </w:tcBorders>
            <w:shd w:val="clear" w:color="auto" w:fill="F7CAAC" w:themeFill="accent2" w:themeFillTint="66"/>
          </w:tcPr>
          <w:p w14:paraId="16475B15" w14:textId="77777777" w:rsidR="00F6034C" w:rsidRPr="005F7E0A" w:rsidRDefault="00F6034C" w:rsidP="00B413F1">
            <w:pPr>
              <w:jc w:val="center"/>
              <w:rPr>
                <w:rFonts w:ascii="Times New Roman" w:eastAsia="Times New Roman" w:hAnsi="Times New Roman" w:cs="Times New Roman"/>
                <w:sz w:val="22"/>
                <w:szCs w:val="22"/>
                <w:lang w:eastAsia="en-US"/>
              </w:rPr>
            </w:pP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CEF101" w14:textId="0ACFACC3"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00AC98"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992"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100" w:type="dxa"/>
              <w:left w:w="100" w:type="dxa"/>
              <w:bottom w:w="100" w:type="dxa"/>
              <w:right w:w="100" w:type="dxa"/>
            </w:tcMar>
            <w:hideMark/>
          </w:tcPr>
          <w:p w14:paraId="08EA3F87"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93DEA2"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D0B65B"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992" w:type="dxa"/>
            <w:tcBorders>
              <w:top w:val="single" w:sz="8" w:space="0" w:color="000000"/>
              <w:left w:val="single" w:sz="8" w:space="0" w:color="000000"/>
              <w:bottom w:val="single" w:sz="8" w:space="0" w:color="000000"/>
              <w:right w:val="single" w:sz="8" w:space="0" w:color="000000"/>
            </w:tcBorders>
            <w:shd w:val="clear" w:color="auto" w:fill="FFD966" w:themeFill="accent4" w:themeFillTint="99"/>
            <w:tcMar>
              <w:top w:w="100" w:type="dxa"/>
              <w:left w:w="100" w:type="dxa"/>
              <w:bottom w:w="100" w:type="dxa"/>
              <w:right w:w="100" w:type="dxa"/>
            </w:tcMar>
            <w:hideMark/>
          </w:tcPr>
          <w:p w14:paraId="7DF0A22A"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8A0EAF" w14:textId="77777777" w:rsidR="00F6034C" w:rsidRPr="005F7E0A" w:rsidRDefault="00F6034C" w:rsidP="00B413F1">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 </w:t>
            </w:r>
          </w:p>
        </w:tc>
        <w:tc>
          <w:tcPr>
            <w:tcW w:w="567" w:type="dxa"/>
            <w:tcBorders>
              <w:top w:val="single" w:sz="8" w:space="0" w:color="000000"/>
              <w:left w:val="single" w:sz="8" w:space="0" w:color="000000"/>
              <w:bottom w:val="single" w:sz="8" w:space="0" w:color="000000"/>
              <w:right w:val="single" w:sz="8" w:space="0" w:color="000000"/>
            </w:tcBorders>
            <w:hideMark/>
          </w:tcPr>
          <w:p w14:paraId="326218EE" w14:textId="77777777" w:rsidR="00F6034C" w:rsidRPr="005F7E0A" w:rsidRDefault="00F6034C" w:rsidP="00B413F1">
            <w:pPr>
              <w:rPr>
                <w:rFonts w:ascii="Times New Roman" w:eastAsia="Times New Roman" w:hAnsi="Times New Roman" w:cs="Times New Roman"/>
                <w:color w:val="auto"/>
                <w:lang w:eastAsia="en-US"/>
              </w:rPr>
            </w:pPr>
          </w:p>
        </w:tc>
      </w:tr>
    </w:tbl>
    <w:p w14:paraId="0F492885" w14:textId="77777777" w:rsidR="00B413F1" w:rsidRPr="005F7E0A" w:rsidRDefault="00B413F1" w:rsidP="00B413F1">
      <w:pPr>
        <w:rPr>
          <w:rFonts w:ascii="Times New Roman" w:eastAsia="Times New Roman" w:hAnsi="Times New Roman" w:cs="Times New Roman"/>
          <w:color w:val="auto"/>
          <w:lang w:eastAsia="en-US"/>
        </w:rPr>
      </w:pPr>
    </w:p>
    <w:p w14:paraId="1F79D0AE" w14:textId="0B3A2E40" w:rsidR="00F6034C" w:rsidRPr="005F7E0A" w:rsidRDefault="00B413F1" w:rsidP="00F6034C">
      <w:pPr>
        <w:spacing w:after="12" w:line="276" w:lineRule="auto"/>
        <w:rPr>
          <w:rFonts w:ascii="Times New Roman" w:eastAsia="Times New Roman" w:hAnsi="Times New Roman" w:cs="Times New Roman"/>
          <w:lang w:eastAsia="en-US"/>
        </w:rPr>
      </w:pPr>
      <w:r w:rsidRPr="005F7E0A">
        <w:rPr>
          <w:rFonts w:ascii="Times New Roman" w:eastAsia="Times New Roman" w:hAnsi="Times New Roman" w:cs="Times New Roman"/>
          <w:b/>
          <w:bCs/>
          <w:lang w:eastAsia="en-US"/>
        </w:rPr>
        <w:t>REFLEKSIJA (</w:t>
      </w:r>
      <w:r w:rsidRPr="005F7E0A">
        <w:rPr>
          <w:rFonts w:ascii="Times New Roman" w:eastAsia="Times New Roman" w:hAnsi="Times New Roman" w:cs="Times New Roman"/>
          <w:lang w:eastAsia="en-US"/>
        </w:rPr>
        <w:t>įvardinti didžiausią</w:t>
      </w:r>
      <w:r w:rsidR="00F6034C" w:rsidRPr="005F7E0A">
        <w:rPr>
          <w:rFonts w:ascii="Times New Roman" w:eastAsia="Times New Roman" w:hAnsi="Times New Roman" w:cs="Times New Roman"/>
          <w:lang w:eastAsia="en-US"/>
        </w:rPr>
        <w:t xml:space="preserve"> šių mokslo metų</w:t>
      </w:r>
      <w:r w:rsidRPr="005F7E0A">
        <w:rPr>
          <w:rFonts w:ascii="Times New Roman" w:eastAsia="Times New Roman" w:hAnsi="Times New Roman" w:cs="Times New Roman"/>
          <w:lang w:eastAsia="en-US"/>
        </w:rPr>
        <w:t xml:space="preserve"> sėkmę)</w:t>
      </w:r>
      <w:r w:rsidR="00F6034C" w:rsidRPr="005F7E0A">
        <w:rPr>
          <w:rFonts w:ascii="Times New Roman" w:eastAsia="Times New Roman" w:hAnsi="Times New Roman" w:cs="Times New Roman"/>
          <w:lang w:eastAsia="en-US"/>
        </w:rPr>
        <w:t>…………………………………….</w:t>
      </w:r>
      <w:r w:rsidRPr="005F7E0A">
        <w:rPr>
          <w:rFonts w:ascii="Times New Roman" w:eastAsia="Times New Roman" w:hAnsi="Times New Roman" w:cs="Times New Roman"/>
          <w:lang w:eastAsia="en-US"/>
        </w:rPr>
        <w:t xml:space="preserve"> </w:t>
      </w:r>
      <w:r w:rsidR="00F6034C" w:rsidRPr="005F7E0A">
        <w:rPr>
          <w:rFonts w:ascii="Times New Roman" w:eastAsia="Times New Roman" w:hAnsi="Times New Roman" w:cs="Times New Roman"/>
          <w:lang w:eastAsia="en-US"/>
        </w:rPr>
        <w:t>..</w:t>
      </w:r>
    </w:p>
    <w:p w14:paraId="3824FEDA" w14:textId="4FBE5491" w:rsidR="00850E89" w:rsidRPr="005F7E0A" w:rsidRDefault="00F6034C" w:rsidP="00F6034C">
      <w:pPr>
        <w:spacing w:after="12" w:line="276" w:lineRule="auto"/>
        <w:rPr>
          <w:rFonts w:ascii="Times New Roman" w:eastAsia="Times New Roman" w:hAnsi="Times New Roman" w:cs="Times New Roman"/>
          <w:color w:val="auto"/>
          <w:lang w:eastAsia="en-US"/>
        </w:rPr>
      </w:pPr>
      <w:r w:rsidRPr="005F7E0A">
        <w:rPr>
          <w:rFonts w:ascii="Times New Roman" w:eastAsia="Times New Roman" w:hAnsi="Times New Roman" w:cs="Times New Roman"/>
          <w:lang w:eastAsia="en-US"/>
        </w:rPr>
        <w:t>………………………………………………………………………………………………………………………………………………………………………………………………………………………………………………………………………………………………………………………………</w:t>
      </w:r>
    </w:p>
    <w:p w14:paraId="18D4485A" w14:textId="77777777" w:rsidR="005F7E0A" w:rsidRDefault="005F7E0A" w:rsidP="005F7E0A">
      <w:pPr>
        <w:ind w:left="5812"/>
        <w:rPr>
          <w:rFonts w:ascii="Times New Roman" w:eastAsia="Times New Roman" w:hAnsi="Times New Roman" w:cs="Times New Roman"/>
          <w:lang w:eastAsia="en-US"/>
        </w:rPr>
      </w:pPr>
    </w:p>
    <w:p w14:paraId="1AF41478" w14:textId="77777777" w:rsidR="005F7E0A" w:rsidRDefault="005F7E0A" w:rsidP="005F7E0A">
      <w:pPr>
        <w:ind w:left="5812"/>
        <w:rPr>
          <w:rFonts w:ascii="Times New Roman" w:eastAsia="Times New Roman" w:hAnsi="Times New Roman" w:cs="Times New Roman"/>
          <w:lang w:eastAsia="en-US"/>
        </w:rPr>
      </w:pPr>
    </w:p>
    <w:p w14:paraId="4E76AA1A" w14:textId="77777777" w:rsidR="005F7E0A" w:rsidRDefault="005F7E0A" w:rsidP="005F7E0A">
      <w:pPr>
        <w:ind w:left="5812"/>
        <w:rPr>
          <w:rFonts w:ascii="Times New Roman" w:eastAsia="Times New Roman" w:hAnsi="Times New Roman" w:cs="Times New Roman"/>
          <w:lang w:eastAsia="en-US"/>
        </w:rPr>
      </w:pPr>
    </w:p>
    <w:p w14:paraId="6454FA11" w14:textId="39689404" w:rsidR="005F7E0A" w:rsidRPr="005F7E0A" w:rsidRDefault="00B413F1" w:rsidP="005F7E0A">
      <w:pPr>
        <w:ind w:left="5812"/>
        <w:rPr>
          <w:rFonts w:ascii="Times New Roman" w:eastAsia="Times New Roman" w:hAnsi="Times New Roman" w:cs="Times New Roman"/>
          <w:lang w:eastAsia="en-US"/>
        </w:rPr>
      </w:pPr>
      <w:r w:rsidRPr="005F7E0A">
        <w:rPr>
          <w:rFonts w:ascii="Times New Roman" w:eastAsia="Times New Roman" w:hAnsi="Times New Roman" w:cs="Times New Roman"/>
          <w:lang w:eastAsia="en-US"/>
        </w:rPr>
        <w:lastRenderedPageBreak/>
        <w:t>Mokinio individualios pažangos</w:t>
      </w:r>
    </w:p>
    <w:p w14:paraId="43AF920B" w14:textId="77777777" w:rsidR="005F7E0A" w:rsidRPr="005F7E0A" w:rsidRDefault="00B413F1" w:rsidP="005F7E0A">
      <w:pPr>
        <w:ind w:left="5812"/>
        <w:rPr>
          <w:rFonts w:ascii="Times New Roman" w:eastAsia="Times New Roman" w:hAnsi="Times New Roman" w:cs="Times New Roman"/>
          <w:lang w:eastAsia="en-US"/>
        </w:rPr>
      </w:pPr>
      <w:r w:rsidRPr="005F7E0A">
        <w:rPr>
          <w:rFonts w:ascii="Times New Roman" w:eastAsia="Times New Roman" w:hAnsi="Times New Roman" w:cs="Times New Roman"/>
          <w:lang w:eastAsia="en-US"/>
        </w:rPr>
        <w:t>stebėjimo ir fiksavimo tvarkos aprašo</w:t>
      </w:r>
    </w:p>
    <w:p w14:paraId="31B1A9BB" w14:textId="77777777" w:rsidR="005F7E0A" w:rsidRPr="005F7E0A" w:rsidRDefault="005F7E0A" w:rsidP="005F7E0A">
      <w:pPr>
        <w:ind w:left="5812"/>
        <w:rPr>
          <w:rFonts w:ascii="Times New Roman" w:eastAsia="Times New Roman" w:hAnsi="Times New Roman" w:cs="Times New Roman"/>
          <w:lang w:eastAsia="en-US"/>
        </w:rPr>
      </w:pPr>
    </w:p>
    <w:p w14:paraId="34ED64EA" w14:textId="4C67FF53" w:rsidR="00B413F1" w:rsidRPr="005F7E0A" w:rsidRDefault="005F7E0A" w:rsidP="005F7E0A">
      <w:pPr>
        <w:ind w:left="5812"/>
        <w:jc w:val="right"/>
        <w:rPr>
          <w:rFonts w:ascii="Times New Roman" w:eastAsia="Times New Roman" w:hAnsi="Times New Roman" w:cs="Times New Roman"/>
          <w:lang w:eastAsia="en-US"/>
        </w:rPr>
      </w:pPr>
      <w:r w:rsidRPr="005F7E0A">
        <w:rPr>
          <w:rFonts w:ascii="Times New Roman" w:eastAsia="Times New Roman" w:hAnsi="Times New Roman" w:cs="Times New Roman"/>
          <w:lang w:eastAsia="en-US"/>
        </w:rPr>
        <w:t>2 priedas</w:t>
      </w:r>
    </w:p>
    <w:p w14:paraId="4CBAF096" w14:textId="77777777" w:rsidR="005F7E0A" w:rsidRPr="005F7E0A" w:rsidRDefault="005F7E0A" w:rsidP="005F7E0A">
      <w:pPr>
        <w:ind w:left="5812"/>
        <w:jc w:val="right"/>
        <w:rPr>
          <w:rFonts w:ascii="Times New Roman" w:eastAsia="Times New Roman" w:hAnsi="Times New Roman" w:cs="Times New Roman"/>
          <w:color w:val="auto"/>
          <w:lang w:eastAsia="en-US"/>
        </w:rPr>
      </w:pPr>
    </w:p>
    <w:p w14:paraId="12453269" w14:textId="35C718AA" w:rsidR="00B413F1" w:rsidRPr="005F7E0A" w:rsidRDefault="00E45A19" w:rsidP="00B413F1">
      <w:pPr>
        <w:spacing w:after="240"/>
        <w:ind w:right="240"/>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b/>
          <w:bCs/>
          <w:lang w:eastAsia="en-US"/>
        </w:rPr>
        <w:t xml:space="preserve">                 </w:t>
      </w:r>
      <w:r w:rsidR="00B413F1" w:rsidRPr="005F7E0A">
        <w:rPr>
          <w:rFonts w:ascii="Times New Roman" w:eastAsia="Times New Roman" w:hAnsi="Times New Roman" w:cs="Times New Roman"/>
          <w:b/>
          <w:bCs/>
          <w:lang w:eastAsia="en-US"/>
        </w:rPr>
        <w:t>MOKINIO INDIVIDUALIOS PAŽANGOS LAPAS (MIP)</w:t>
      </w:r>
      <w:r w:rsidR="00B413F1" w:rsidRPr="005F7E0A">
        <w:rPr>
          <w:rFonts w:ascii="Times New Roman" w:eastAsia="Times New Roman" w:hAnsi="Times New Roman" w:cs="Times New Roman"/>
          <w:lang w:eastAsia="en-US"/>
        </w:rPr>
        <w:t xml:space="preserve">   </w:t>
      </w:r>
      <w:r w:rsidR="00B413F1" w:rsidRPr="005F7E0A">
        <w:rPr>
          <w:rFonts w:ascii="Times New Roman" w:eastAsia="Times New Roman" w:hAnsi="Times New Roman" w:cs="Times New Roman"/>
          <w:lang w:eastAsia="en-US"/>
        </w:rPr>
        <w:tab/>
      </w:r>
      <w:r w:rsidR="00B413F1" w:rsidRPr="005F7E0A">
        <w:rPr>
          <w:rFonts w:ascii="Times New Roman" w:eastAsia="Times New Roman" w:hAnsi="Times New Roman" w:cs="Times New Roman"/>
          <w:lang w:eastAsia="en-US"/>
        </w:rPr>
        <w:tab/>
      </w:r>
    </w:p>
    <w:p w14:paraId="43D98755" w14:textId="77777777" w:rsidR="00E45A19" w:rsidRPr="005F7E0A" w:rsidRDefault="00B413F1" w:rsidP="00B413F1">
      <w:pPr>
        <w:spacing w:after="240"/>
        <w:rPr>
          <w:rFonts w:ascii="Times New Roman" w:eastAsia="Times New Roman" w:hAnsi="Times New Roman" w:cs="Times New Roman"/>
          <w:b/>
          <w:bCs/>
          <w:lang w:eastAsia="en-US"/>
        </w:rPr>
      </w:pPr>
      <w:r w:rsidRPr="005F7E0A">
        <w:rPr>
          <w:rFonts w:ascii="Times New Roman" w:eastAsia="Times New Roman" w:hAnsi="Times New Roman" w:cs="Times New Roman"/>
          <w:lang w:eastAsia="en-US"/>
        </w:rPr>
        <w:t>Vardas, pavardė:</w:t>
      </w:r>
      <w:r w:rsidRPr="005F7E0A">
        <w:rPr>
          <w:rFonts w:ascii="Times New Roman" w:eastAsia="Times New Roman" w:hAnsi="Times New Roman" w:cs="Times New Roman"/>
          <w:b/>
          <w:bCs/>
          <w:lang w:eastAsia="en-US"/>
        </w:rPr>
        <w:t xml:space="preserve"> __________________________________________ </w:t>
      </w:r>
      <w:r w:rsidRPr="005F7E0A">
        <w:rPr>
          <w:rFonts w:ascii="Times New Roman" w:eastAsia="Times New Roman" w:hAnsi="Times New Roman" w:cs="Times New Roman"/>
          <w:lang w:eastAsia="en-US"/>
        </w:rPr>
        <w:t>Klasė:</w:t>
      </w:r>
      <w:r w:rsidRPr="005F7E0A">
        <w:rPr>
          <w:rFonts w:ascii="Times New Roman" w:eastAsia="Times New Roman" w:hAnsi="Times New Roman" w:cs="Times New Roman"/>
          <w:b/>
          <w:bCs/>
          <w:lang w:eastAsia="en-US"/>
        </w:rPr>
        <w:t xml:space="preserve"> _____</w:t>
      </w:r>
    </w:p>
    <w:p w14:paraId="03ABB1FA" w14:textId="0B29B042" w:rsidR="00B413F1" w:rsidRPr="005F7E0A" w:rsidRDefault="00B413F1" w:rsidP="002C18DE">
      <w:pPr>
        <w:rPr>
          <w:rFonts w:ascii="Times New Roman" w:eastAsia="Times New Roman" w:hAnsi="Times New Roman" w:cs="Times New Roman"/>
          <w:color w:val="auto"/>
          <w:lang w:eastAsia="en-US"/>
        </w:rPr>
      </w:pPr>
      <w:r w:rsidRPr="005F7E0A">
        <w:rPr>
          <w:rFonts w:ascii="Times New Roman" w:eastAsia="Times New Roman" w:hAnsi="Times New Roman" w:cs="Times New Roman"/>
          <w:b/>
          <w:bCs/>
          <w:lang w:eastAsia="en-US"/>
        </w:rPr>
        <w:t>Vertinimas:</w:t>
      </w:r>
      <w:r w:rsidRPr="005F7E0A">
        <w:rPr>
          <w:rFonts w:ascii="Times New Roman" w:eastAsia="Times New Roman" w:hAnsi="Times New Roman" w:cs="Times New Roman"/>
          <w:lang w:eastAsia="en-US"/>
        </w:rPr>
        <w:t xml:space="preserve"> </w:t>
      </w:r>
      <w:r w:rsidRPr="005F7E0A">
        <w:rPr>
          <w:rFonts w:ascii="Times New Roman" w:eastAsia="Times New Roman" w:hAnsi="Times New Roman" w:cs="Times New Roman"/>
          <w:color w:val="FF0000"/>
          <w:lang w:eastAsia="en-US"/>
        </w:rPr>
        <w:t>raudona</w:t>
      </w:r>
      <w:r w:rsidRPr="005F7E0A">
        <w:rPr>
          <w:rFonts w:ascii="Times New Roman" w:eastAsia="Times New Roman" w:hAnsi="Times New Roman" w:cs="Times New Roman"/>
          <w:lang w:eastAsia="en-US"/>
        </w:rPr>
        <w:t xml:space="preserve"> – niekada, </w:t>
      </w:r>
      <w:r w:rsidRPr="005F7E0A">
        <w:rPr>
          <w:rFonts w:ascii="Times New Roman" w:eastAsia="Times New Roman" w:hAnsi="Times New Roman" w:cs="Times New Roman"/>
          <w:color w:val="FFC000"/>
          <w:lang w:eastAsia="en-US"/>
        </w:rPr>
        <w:t>geltona</w:t>
      </w:r>
      <w:r w:rsidRPr="005F7E0A">
        <w:rPr>
          <w:rFonts w:ascii="Times New Roman" w:eastAsia="Times New Roman" w:hAnsi="Times New Roman" w:cs="Times New Roman"/>
          <w:lang w:eastAsia="en-US"/>
        </w:rPr>
        <w:t xml:space="preserve"> - retai, </w:t>
      </w:r>
      <w:r w:rsidRPr="005F7E0A">
        <w:rPr>
          <w:rFonts w:ascii="Times New Roman" w:eastAsia="Times New Roman" w:hAnsi="Times New Roman" w:cs="Times New Roman"/>
          <w:color w:val="00B050"/>
          <w:lang w:eastAsia="en-US"/>
        </w:rPr>
        <w:t xml:space="preserve">žalia </w:t>
      </w:r>
      <w:r w:rsidRPr="005F7E0A">
        <w:rPr>
          <w:rFonts w:ascii="Times New Roman" w:eastAsia="Times New Roman" w:hAnsi="Times New Roman" w:cs="Times New Roman"/>
          <w:lang w:eastAsia="en-US"/>
        </w:rPr>
        <w:t>– visada.</w:t>
      </w:r>
    </w:p>
    <w:tbl>
      <w:tblPr>
        <w:tblW w:w="0" w:type="auto"/>
        <w:tblCellMar>
          <w:top w:w="15" w:type="dxa"/>
          <w:left w:w="15" w:type="dxa"/>
          <w:bottom w:w="15" w:type="dxa"/>
          <w:right w:w="15" w:type="dxa"/>
        </w:tblCellMar>
        <w:tblLook w:val="04A0" w:firstRow="1" w:lastRow="0" w:firstColumn="1" w:lastColumn="0" w:noHBand="0" w:noVBand="1"/>
      </w:tblPr>
      <w:tblGrid>
        <w:gridCol w:w="354"/>
        <w:gridCol w:w="3147"/>
        <w:gridCol w:w="681"/>
        <w:gridCol w:w="491"/>
        <w:gridCol w:w="751"/>
        <w:gridCol w:w="661"/>
        <w:gridCol w:w="511"/>
        <w:gridCol w:w="610"/>
        <w:gridCol w:w="511"/>
        <w:gridCol w:w="701"/>
        <w:gridCol w:w="600"/>
        <w:gridCol w:w="610"/>
      </w:tblGrid>
      <w:tr w:rsidR="00B413F1" w:rsidRPr="005F7E0A" w14:paraId="577BB594" w14:textId="77777777" w:rsidTr="002C18DE">
        <w:trPr>
          <w:trHeight w:val="332"/>
        </w:trPr>
        <w:tc>
          <w:tcPr>
            <w:tcW w:w="0" w:type="auto"/>
            <w:vMerge w:val="restart"/>
            <w:tcBorders>
              <w:top w:val="single" w:sz="4" w:space="0" w:color="000000"/>
              <w:left w:val="single" w:sz="4" w:space="0" w:color="000000"/>
              <w:bottom w:val="single" w:sz="4" w:space="0" w:color="000000"/>
              <w:right w:val="single" w:sz="4" w:space="0" w:color="000000"/>
            </w:tcBorders>
            <w:hideMark/>
          </w:tcPr>
          <w:p w14:paraId="6CD77066" w14:textId="77777777" w:rsidR="00B413F1" w:rsidRPr="005F7E0A" w:rsidRDefault="00B413F1" w:rsidP="002C18DE">
            <w:pPr>
              <w:rPr>
                <w:rFonts w:ascii="Times New Roman" w:eastAsia="Times New Roman" w:hAnsi="Times New Roman" w:cs="Times New Roman"/>
                <w:color w:val="auto"/>
                <w:lang w:eastAsia="en-US"/>
              </w:rPr>
            </w:pPr>
            <w:r w:rsidRPr="005F7E0A">
              <w:rPr>
                <w:rFonts w:ascii="Times New Roman" w:eastAsia="Times New Roman" w:hAnsi="Times New Roman" w:cs="Times New Roman"/>
                <w:b/>
                <w:bCs/>
                <w:sz w:val="22"/>
                <w:szCs w:val="22"/>
                <w:lang w:eastAsia="en-US"/>
              </w:rPr>
              <w:t>Eil.</w:t>
            </w:r>
          </w:p>
          <w:p w14:paraId="1FFFFC2E" w14:textId="77777777" w:rsidR="00B413F1" w:rsidRPr="005F7E0A" w:rsidRDefault="00B413F1" w:rsidP="002C18DE">
            <w:pPr>
              <w:rPr>
                <w:rFonts w:ascii="Times New Roman" w:eastAsia="Times New Roman" w:hAnsi="Times New Roman" w:cs="Times New Roman"/>
                <w:color w:val="auto"/>
                <w:lang w:eastAsia="en-US"/>
              </w:rPr>
            </w:pPr>
            <w:r w:rsidRPr="005F7E0A">
              <w:rPr>
                <w:rFonts w:ascii="Times New Roman" w:eastAsia="Times New Roman" w:hAnsi="Times New Roman" w:cs="Times New Roman"/>
                <w:b/>
                <w:bCs/>
                <w:sz w:val="22"/>
                <w:szCs w:val="22"/>
                <w:lang w:eastAsia="en-US"/>
              </w:rPr>
              <w:t>Nr.</w:t>
            </w:r>
          </w:p>
        </w:tc>
        <w:tc>
          <w:tcPr>
            <w:tcW w:w="0" w:type="auto"/>
            <w:vMerge w:val="restart"/>
            <w:tcBorders>
              <w:top w:val="single" w:sz="4" w:space="0" w:color="000000"/>
              <w:left w:val="single" w:sz="4" w:space="0" w:color="000000"/>
              <w:bottom w:val="single" w:sz="4" w:space="0" w:color="000000"/>
              <w:right w:val="single" w:sz="4" w:space="0" w:color="000000"/>
            </w:tcBorders>
            <w:hideMark/>
          </w:tcPr>
          <w:p w14:paraId="3A7A45C1" w14:textId="1CEDEA78" w:rsidR="00B413F1" w:rsidRPr="005F7E0A" w:rsidRDefault="00B413F1" w:rsidP="002C18DE">
            <w:pPr>
              <w:rPr>
                <w:rFonts w:ascii="Times New Roman" w:eastAsia="Times New Roman" w:hAnsi="Times New Roman" w:cs="Times New Roman"/>
                <w:color w:val="auto"/>
                <w:lang w:eastAsia="en-US"/>
              </w:rPr>
            </w:pPr>
          </w:p>
        </w:tc>
        <w:tc>
          <w:tcPr>
            <w:tcW w:w="0" w:type="auto"/>
            <w:gridSpan w:val="10"/>
            <w:tcBorders>
              <w:top w:val="single" w:sz="4" w:space="0" w:color="000000"/>
              <w:left w:val="single" w:sz="4" w:space="0" w:color="000000"/>
              <w:bottom w:val="single" w:sz="4" w:space="0" w:color="000000"/>
              <w:right w:val="single" w:sz="4" w:space="0" w:color="000000"/>
            </w:tcBorders>
            <w:hideMark/>
          </w:tcPr>
          <w:p w14:paraId="7FD2DD2B" w14:textId="77777777" w:rsidR="00B413F1" w:rsidRPr="005F7E0A" w:rsidRDefault="00B413F1" w:rsidP="002C18DE">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b/>
                <w:bCs/>
                <w:sz w:val="22"/>
                <w:szCs w:val="22"/>
                <w:lang w:eastAsia="en-US"/>
              </w:rPr>
              <w:t>Mėnuo</w:t>
            </w:r>
          </w:p>
        </w:tc>
      </w:tr>
      <w:tr w:rsidR="00B413F1" w:rsidRPr="005F7E0A" w14:paraId="66AD3B60" w14:textId="77777777" w:rsidTr="002C18DE">
        <w:trPr>
          <w:trHeight w:val="31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FF1CB74" w14:textId="77777777" w:rsidR="00B413F1" w:rsidRPr="005F7E0A" w:rsidRDefault="00B413F1" w:rsidP="002C18DE">
            <w:pPr>
              <w:rPr>
                <w:rFonts w:ascii="Times New Roman" w:eastAsia="Times New Roman" w:hAnsi="Times New Roman" w:cs="Times New Roman"/>
                <w:color w:val="auto"/>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A16EF11" w14:textId="77777777" w:rsidR="00B413F1" w:rsidRPr="005F7E0A" w:rsidRDefault="00B413F1" w:rsidP="002C18DE">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1CDE356C" w14:textId="77777777" w:rsidR="00B413F1" w:rsidRPr="005F7E0A" w:rsidRDefault="00B413F1" w:rsidP="002C18DE">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b/>
                <w:bCs/>
                <w:sz w:val="18"/>
                <w:szCs w:val="18"/>
                <w:lang w:eastAsia="en-US"/>
              </w:rPr>
              <w:t>Rugsėjis</w:t>
            </w:r>
          </w:p>
        </w:tc>
        <w:tc>
          <w:tcPr>
            <w:tcW w:w="0" w:type="auto"/>
            <w:tcBorders>
              <w:top w:val="single" w:sz="4" w:space="0" w:color="000000"/>
              <w:left w:val="single" w:sz="4" w:space="0" w:color="000000"/>
              <w:bottom w:val="single" w:sz="4" w:space="0" w:color="000000"/>
              <w:right w:val="single" w:sz="4" w:space="0" w:color="000000"/>
            </w:tcBorders>
            <w:hideMark/>
          </w:tcPr>
          <w:p w14:paraId="13B42656" w14:textId="77777777" w:rsidR="00B413F1" w:rsidRPr="005F7E0A" w:rsidRDefault="00B413F1" w:rsidP="002C18DE">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b/>
                <w:bCs/>
                <w:sz w:val="18"/>
                <w:szCs w:val="18"/>
                <w:lang w:eastAsia="en-US"/>
              </w:rPr>
              <w:t>Spalis</w:t>
            </w:r>
          </w:p>
        </w:tc>
        <w:tc>
          <w:tcPr>
            <w:tcW w:w="0" w:type="auto"/>
            <w:tcBorders>
              <w:top w:val="single" w:sz="4" w:space="0" w:color="000000"/>
              <w:left w:val="single" w:sz="4" w:space="0" w:color="000000"/>
              <w:bottom w:val="single" w:sz="4" w:space="0" w:color="000000"/>
              <w:right w:val="single" w:sz="4" w:space="0" w:color="000000"/>
            </w:tcBorders>
            <w:hideMark/>
          </w:tcPr>
          <w:p w14:paraId="012F6A44" w14:textId="77777777" w:rsidR="00B413F1" w:rsidRPr="005F7E0A" w:rsidRDefault="00B413F1" w:rsidP="002C18DE">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b/>
                <w:bCs/>
                <w:sz w:val="18"/>
                <w:szCs w:val="18"/>
                <w:lang w:eastAsia="en-US"/>
              </w:rPr>
              <w:t>Lapkritis</w:t>
            </w:r>
          </w:p>
        </w:tc>
        <w:tc>
          <w:tcPr>
            <w:tcW w:w="0" w:type="auto"/>
            <w:tcBorders>
              <w:top w:val="single" w:sz="4" w:space="0" w:color="000000"/>
              <w:left w:val="single" w:sz="4" w:space="0" w:color="000000"/>
              <w:bottom w:val="single" w:sz="4" w:space="0" w:color="000000"/>
              <w:right w:val="single" w:sz="4" w:space="0" w:color="000000"/>
            </w:tcBorders>
            <w:hideMark/>
          </w:tcPr>
          <w:p w14:paraId="130C6EF3" w14:textId="77777777" w:rsidR="00B413F1" w:rsidRPr="005F7E0A" w:rsidRDefault="00B413F1" w:rsidP="002C18DE">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b/>
                <w:bCs/>
                <w:sz w:val="18"/>
                <w:szCs w:val="18"/>
                <w:lang w:eastAsia="en-US"/>
              </w:rPr>
              <w:t>Gruodis</w:t>
            </w:r>
          </w:p>
        </w:tc>
        <w:tc>
          <w:tcPr>
            <w:tcW w:w="0" w:type="auto"/>
            <w:tcBorders>
              <w:top w:val="single" w:sz="4" w:space="0" w:color="000000"/>
              <w:left w:val="single" w:sz="4" w:space="0" w:color="000000"/>
              <w:bottom w:val="single" w:sz="4" w:space="0" w:color="000000"/>
              <w:right w:val="single" w:sz="4" w:space="0" w:color="000000"/>
            </w:tcBorders>
            <w:hideMark/>
          </w:tcPr>
          <w:p w14:paraId="5F091540" w14:textId="77777777" w:rsidR="00B413F1" w:rsidRPr="005F7E0A" w:rsidRDefault="00B413F1" w:rsidP="002C18DE">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b/>
                <w:bCs/>
                <w:sz w:val="18"/>
                <w:szCs w:val="18"/>
                <w:lang w:eastAsia="en-US"/>
              </w:rPr>
              <w:t>Sausis</w:t>
            </w:r>
          </w:p>
        </w:tc>
        <w:tc>
          <w:tcPr>
            <w:tcW w:w="0" w:type="auto"/>
            <w:tcBorders>
              <w:top w:val="single" w:sz="4" w:space="0" w:color="000000"/>
              <w:left w:val="single" w:sz="4" w:space="0" w:color="000000"/>
              <w:bottom w:val="single" w:sz="4" w:space="0" w:color="000000"/>
              <w:right w:val="single" w:sz="4" w:space="0" w:color="000000"/>
            </w:tcBorders>
            <w:hideMark/>
          </w:tcPr>
          <w:p w14:paraId="7A812DB2" w14:textId="77777777" w:rsidR="00B413F1" w:rsidRPr="005F7E0A" w:rsidRDefault="00B413F1" w:rsidP="002C18DE">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b/>
                <w:bCs/>
                <w:sz w:val="18"/>
                <w:szCs w:val="18"/>
                <w:lang w:eastAsia="en-US"/>
              </w:rPr>
              <w:t>Vasaris</w:t>
            </w:r>
          </w:p>
        </w:tc>
        <w:tc>
          <w:tcPr>
            <w:tcW w:w="0" w:type="auto"/>
            <w:tcBorders>
              <w:top w:val="single" w:sz="4" w:space="0" w:color="000000"/>
              <w:left w:val="single" w:sz="4" w:space="0" w:color="000000"/>
              <w:bottom w:val="single" w:sz="4" w:space="0" w:color="000000"/>
              <w:right w:val="single" w:sz="4" w:space="0" w:color="000000"/>
            </w:tcBorders>
            <w:hideMark/>
          </w:tcPr>
          <w:p w14:paraId="48C30E55" w14:textId="77777777" w:rsidR="00B413F1" w:rsidRPr="005F7E0A" w:rsidRDefault="00B413F1" w:rsidP="002C18DE">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b/>
                <w:bCs/>
                <w:sz w:val="18"/>
                <w:szCs w:val="18"/>
                <w:lang w:eastAsia="en-US"/>
              </w:rPr>
              <w:t>Kovas</w:t>
            </w:r>
          </w:p>
        </w:tc>
        <w:tc>
          <w:tcPr>
            <w:tcW w:w="0" w:type="auto"/>
            <w:tcBorders>
              <w:top w:val="single" w:sz="4" w:space="0" w:color="000000"/>
              <w:left w:val="single" w:sz="4" w:space="0" w:color="000000"/>
              <w:bottom w:val="single" w:sz="4" w:space="0" w:color="000000"/>
              <w:right w:val="single" w:sz="4" w:space="0" w:color="000000"/>
            </w:tcBorders>
            <w:hideMark/>
          </w:tcPr>
          <w:p w14:paraId="7E09B8B4" w14:textId="77777777" w:rsidR="00B413F1" w:rsidRPr="005F7E0A" w:rsidRDefault="00B413F1" w:rsidP="002C18DE">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b/>
                <w:bCs/>
                <w:sz w:val="18"/>
                <w:szCs w:val="18"/>
                <w:lang w:eastAsia="en-US"/>
              </w:rPr>
              <w:t>Balandis</w:t>
            </w:r>
          </w:p>
        </w:tc>
        <w:tc>
          <w:tcPr>
            <w:tcW w:w="0" w:type="auto"/>
            <w:tcBorders>
              <w:top w:val="single" w:sz="4" w:space="0" w:color="000000"/>
              <w:left w:val="single" w:sz="4" w:space="0" w:color="000000"/>
              <w:bottom w:val="single" w:sz="4" w:space="0" w:color="000000"/>
              <w:right w:val="single" w:sz="4" w:space="0" w:color="000000"/>
            </w:tcBorders>
            <w:hideMark/>
          </w:tcPr>
          <w:p w14:paraId="55FFCBD3" w14:textId="77777777" w:rsidR="00B413F1" w:rsidRPr="005F7E0A" w:rsidRDefault="00B413F1" w:rsidP="002C18DE">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b/>
                <w:bCs/>
                <w:sz w:val="18"/>
                <w:szCs w:val="18"/>
                <w:lang w:eastAsia="en-US"/>
              </w:rPr>
              <w:t>Gegužė</w:t>
            </w:r>
          </w:p>
        </w:tc>
        <w:tc>
          <w:tcPr>
            <w:tcW w:w="0" w:type="auto"/>
            <w:tcBorders>
              <w:top w:val="single" w:sz="4" w:space="0" w:color="000000"/>
              <w:left w:val="single" w:sz="4" w:space="0" w:color="000000"/>
              <w:bottom w:val="single" w:sz="4" w:space="0" w:color="000000"/>
              <w:right w:val="single" w:sz="4" w:space="0" w:color="000000"/>
            </w:tcBorders>
            <w:hideMark/>
          </w:tcPr>
          <w:p w14:paraId="513B2FFF" w14:textId="77777777" w:rsidR="00B413F1" w:rsidRPr="005F7E0A" w:rsidRDefault="00B413F1" w:rsidP="002C18DE">
            <w:pPr>
              <w:jc w:val="center"/>
              <w:rPr>
                <w:rFonts w:ascii="Times New Roman" w:eastAsia="Times New Roman" w:hAnsi="Times New Roman" w:cs="Times New Roman"/>
                <w:color w:val="auto"/>
                <w:lang w:eastAsia="en-US"/>
              </w:rPr>
            </w:pPr>
            <w:r w:rsidRPr="005F7E0A">
              <w:rPr>
                <w:rFonts w:ascii="Times New Roman" w:eastAsia="Times New Roman" w:hAnsi="Times New Roman" w:cs="Times New Roman"/>
                <w:b/>
                <w:bCs/>
                <w:sz w:val="18"/>
                <w:szCs w:val="18"/>
                <w:lang w:eastAsia="en-US"/>
              </w:rPr>
              <w:t>Birželis</w:t>
            </w:r>
          </w:p>
        </w:tc>
      </w:tr>
      <w:tr w:rsidR="002C18DE" w:rsidRPr="005F7E0A" w14:paraId="78EFA322" w14:textId="77777777" w:rsidTr="002C18DE">
        <w:trPr>
          <w:trHeight w:val="146"/>
        </w:trPr>
        <w:tc>
          <w:tcPr>
            <w:tcW w:w="0" w:type="auto"/>
            <w:gridSpan w:val="12"/>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14:paraId="39EDF57E" w14:textId="319FDFAE" w:rsidR="002C18DE" w:rsidRPr="005F7E0A" w:rsidRDefault="002C18DE" w:rsidP="002C18DE">
            <w:pPr>
              <w:rPr>
                <w:rFonts w:ascii="Times New Roman" w:eastAsia="Times New Roman" w:hAnsi="Times New Roman" w:cs="Times New Roman"/>
                <w:b/>
                <w:bCs/>
                <w:sz w:val="18"/>
                <w:szCs w:val="18"/>
                <w:lang w:eastAsia="en-US"/>
              </w:rPr>
            </w:pPr>
            <w:r w:rsidRPr="005F7E0A">
              <w:rPr>
                <w:rFonts w:ascii="Times New Roman" w:eastAsia="Times New Roman" w:hAnsi="Times New Roman" w:cs="Times New Roman"/>
                <w:b/>
                <w:bCs/>
                <w:color w:val="auto"/>
                <w:sz w:val="20"/>
                <w:szCs w:val="20"/>
                <w:lang w:eastAsia="en-US"/>
              </w:rPr>
              <w:t>Pažinimo kompetencija</w:t>
            </w:r>
          </w:p>
        </w:tc>
      </w:tr>
      <w:tr w:rsidR="00B413F1" w:rsidRPr="005F7E0A" w14:paraId="44BE798D" w14:textId="77777777" w:rsidTr="00B413F1">
        <w:trPr>
          <w:trHeight w:val="284"/>
        </w:trPr>
        <w:tc>
          <w:tcPr>
            <w:tcW w:w="0" w:type="auto"/>
            <w:tcBorders>
              <w:top w:val="single" w:sz="4" w:space="0" w:color="000000"/>
              <w:left w:val="single" w:sz="4" w:space="0" w:color="000000"/>
              <w:bottom w:val="single" w:sz="4" w:space="0" w:color="000000"/>
              <w:right w:val="single" w:sz="4" w:space="0" w:color="000000"/>
            </w:tcBorders>
            <w:hideMark/>
          </w:tcPr>
          <w:p w14:paraId="1ECBC7BD" w14:textId="77777777" w:rsidR="00B413F1" w:rsidRPr="005F7E0A" w:rsidRDefault="00B413F1" w:rsidP="002C18DE">
            <w:pP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1.</w:t>
            </w:r>
          </w:p>
        </w:tc>
        <w:tc>
          <w:tcPr>
            <w:tcW w:w="0" w:type="auto"/>
            <w:tcBorders>
              <w:top w:val="single" w:sz="4" w:space="0" w:color="000000"/>
              <w:left w:val="single" w:sz="4" w:space="0" w:color="000000"/>
              <w:bottom w:val="single" w:sz="4" w:space="0" w:color="000000"/>
              <w:right w:val="single" w:sz="4" w:space="0" w:color="000000"/>
            </w:tcBorders>
            <w:hideMark/>
          </w:tcPr>
          <w:p w14:paraId="0ABA6CCA" w14:textId="77777777" w:rsidR="00B413F1" w:rsidRPr="005F7E0A" w:rsidRDefault="00B413F1" w:rsidP="002C18DE">
            <w:pPr>
              <w:rPr>
                <w:rFonts w:ascii="Times New Roman" w:eastAsia="Times New Roman" w:hAnsi="Times New Roman" w:cs="Times New Roman"/>
                <w:color w:val="auto"/>
                <w:lang w:eastAsia="en-US"/>
              </w:rPr>
            </w:pPr>
            <w:r w:rsidRPr="005F7E0A">
              <w:rPr>
                <w:rFonts w:ascii="Times New Roman" w:eastAsia="Times New Roman" w:hAnsi="Times New Roman" w:cs="Times New Roman"/>
                <w:sz w:val="20"/>
                <w:szCs w:val="20"/>
                <w:lang w:eastAsia="en-US"/>
              </w:rPr>
              <w:t>Įdėmiai klausausi, aktyviai dalyvauju pamokose</w:t>
            </w:r>
          </w:p>
        </w:tc>
        <w:tc>
          <w:tcPr>
            <w:tcW w:w="0" w:type="auto"/>
            <w:tcBorders>
              <w:top w:val="single" w:sz="4" w:space="0" w:color="000000"/>
              <w:left w:val="single" w:sz="4" w:space="0" w:color="000000"/>
              <w:bottom w:val="single" w:sz="4" w:space="0" w:color="000000"/>
              <w:right w:val="single" w:sz="4" w:space="0" w:color="000000"/>
            </w:tcBorders>
            <w:hideMark/>
          </w:tcPr>
          <w:p w14:paraId="2CEC2DAB" w14:textId="77777777" w:rsidR="00B413F1" w:rsidRPr="005F7E0A" w:rsidRDefault="00B413F1" w:rsidP="002C18DE">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7BA0BA01" w14:textId="77777777" w:rsidR="00B413F1" w:rsidRPr="005F7E0A" w:rsidRDefault="00B413F1" w:rsidP="002C18DE">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600CC41A" w14:textId="77777777" w:rsidR="00B413F1" w:rsidRPr="005F7E0A" w:rsidRDefault="00B413F1" w:rsidP="002C18DE">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64CC1081" w14:textId="77777777" w:rsidR="00B413F1" w:rsidRPr="005F7E0A" w:rsidRDefault="00B413F1" w:rsidP="002C18DE">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03A216C2" w14:textId="77777777" w:rsidR="00B413F1" w:rsidRPr="005F7E0A" w:rsidRDefault="00B413F1" w:rsidP="002C18DE">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7C4FC78C" w14:textId="77777777" w:rsidR="00B413F1" w:rsidRPr="005F7E0A" w:rsidRDefault="00B413F1" w:rsidP="002C18DE">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1BA7331B" w14:textId="77777777" w:rsidR="00B413F1" w:rsidRPr="005F7E0A" w:rsidRDefault="00B413F1" w:rsidP="002C18DE">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7860665A" w14:textId="77777777" w:rsidR="00B413F1" w:rsidRPr="005F7E0A" w:rsidRDefault="00B413F1" w:rsidP="002C18DE">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254378D8" w14:textId="77777777" w:rsidR="00B413F1" w:rsidRPr="005F7E0A" w:rsidRDefault="00B413F1" w:rsidP="002C18DE">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287FAA8C" w14:textId="77777777" w:rsidR="00B413F1" w:rsidRPr="005F7E0A" w:rsidRDefault="00B413F1" w:rsidP="002C18DE">
            <w:pPr>
              <w:rPr>
                <w:rFonts w:ascii="Times New Roman" w:eastAsia="Times New Roman" w:hAnsi="Times New Roman" w:cs="Times New Roman"/>
                <w:color w:val="auto"/>
                <w:lang w:eastAsia="en-US"/>
              </w:rPr>
            </w:pPr>
          </w:p>
        </w:tc>
      </w:tr>
      <w:tr w:rsidR="00B413F1" w:rsidRPr="005F7E0A" w14:paraId="20CDF6D3" w14:textId="77777777" w:rsidTr="002C18DE">
        <w:trPr>
          <w:trHeight w:val="222"/>
        </w:trPr>
        <w:tc>
          <w:tcPr>
            <w:tcW w:w="0" w:type="auto"/>
            <w:tcBorders>
              <w:top w:val="single" w:sz="4" w:space="0" w:color="000000"/>
              <w:left w:val="single" w:sz="4" w:space="0" w:color="000000"/>
              <w:bottom w:val="single" w:sz="4" w:space="0" w:color="000000"/>
              <w:right w:val="single" w:sz="4" w:space="0" w:color="000000"/>
            </w:tcBorders>
            <w:hideMark/>
          </w:tcPr>
          <w:p w14:paraId="5A49F501" w14:textId="77777777" w:rsidR="00B413F1" w:rsidRPr="005F7E0A" w:rsidRDefault="00B413F1" w:rsidP="00B413F1">
            <w:pP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2.</w:t>
            </w:r>
          </w:p>
        </w:tc>
        <w:tc>
          <w:tcPr>
            <w:tcW w:w="0" w:type="auto"/>
            <w:tcBorders>
              <w:top w:val="single" w:sz="4" w:space="0" w:color="000000"/>
              <w:left w:val="single" w:sz="4" w:space="0" w:color="000000"/>
              <w:bottom w:val="single" w:sz="4" w:space="0" w:color="000000"/>
              <w:right w:val="single" w:sz="4" w:space="0" w:color="000000"/>
            </w:tcBorders>
            <w:hideMark/>
          </w:tcPr>
          <w:p w14:paraId="62491EF2" w14:textId="77777777" w:rsidR="00B413F1" w:rsidRPr="005F7E0A" w:rsidRDefault="00B413F1" w:rsidP="002C18DE">
            <w:pPr>
              <w:rPr>
                <w:rFonts w:ascii="Times New Roman" w:eastAsia="Times New Roman" w:hAnsi="Times New Roman" w:cs="Times New Roman"/>
                <w:color w:val="auto"/>
                <w:lang w:eastAsia="en-US"/>
              </w:rPr>
            </w:pPr>
            <w:r w:rsidRPr="005F7E0A">
              <w:rPr>
                <w:rFonts w:ascii="Times New Roman" w:eastAsia="Times New Roman" w:hAnsi="Times New Roman" w:cs="Times New Roman"/>
                <w:sz w:val="20"/>
                <w:szCs w:val="20"/>
                <w:lang w:eastAsia="en-US"/>
              </w:rPr>
              <w:t>Turiu sunkumų mokytis</w:t>
            </w:r>
          </w:p>
        </w:tc>
        <w:tc>
          <w:tcPr>
            <w:tcW w:w="0" w:type="auto"/>
            <w:tcBorders>
              <w:top w:val="single" w:sz="4" w:space="0" w:color="000000"/>
              <w:left w:val="single" w:sz="4" w:space="0" w:color="000000"/>
              <w:bottom w:val="single" w:sz="4" w:space="0" w:color="000000"/>
              <w:right w:val="single" w:sz="4" w:space="0" w:color="000000"/>
            </w:tcBorders>
            <w:hideMark/>
          </w:tcPr>
          <w:p w14:paraId="2A352639"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5408194B"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55BF421D"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255833A5"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43C20401"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052063A6"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469B7D25"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561CC3DD"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2892E3CE"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263A2C9B" w14:textId="77777777" w:rsidR="00B413F1" w:rsidRPr="005F7E0A" w:rsidRDefault="00B413F1" w:rsidP="00B413F1">
            <w:pPr>
              <w:rPr>
                <w:rFonts w:ascii="Times New Roman" w:eastAsia="Times New Roman" w:hAnsi="Times New Roman" w:cs="Times New Roman"/>
                <w:color w:val="auto"/>
                <w:lang w:eastAsia="en-US"/>
              </w:rPr>
            </w:pPr>
          </w:p>
        </w:tc>
      </w:tr>
      <w:tr w:rsidR="00B413F1" w:rsidRPr="005F7E0A" w14:paraId="1EBA79DE" w14:textId="77777777" w:rsidTr="00B413F1">
        <w:trPr>
          <w:trHeight w:val="35"/>
        </w:trPr>
        <w:tc>
          <w:tcPr>
            <w:tcW w:w="0" w:type="auto"/>
            <w:tcBorders>
              <w:top w:val="single" w:sz="4" w:space="0" w:color="000000"/>
              <w:left w:val="single" w:sz="4" w:space="0" w:color="000000"/>
              <w:bottom w:val="single" w:sz="4" w:space="0" w:color="000000"/>
              <w:right w:val="single" w:sz="4" w:space="0" w:color="000000"/>
            </w:tcBorders>
            <w:hideMark/>
          </w:tcPr>
          <w:p w14:paraId="1882BF31" w14:textId="77777777" w:rsidR="00B413F1" w:rsidRPr="005F7E0A" w:rsidRDefault="00B413F1" w:rsidP="00B413F1">
            <w:pP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3.</w:t>
            </w:r>
          </w:p>
        </w:tc>
        <w:tc>
          <w:tcPr>
            <w:tcW w:w="0" w:type="auto"/>
            <w:tcBorders>
              <w:top w:val="single" w:sz="4" w:space="0" w:color="000000"/>
              <w:left w:val="single" w:sz="4" w:space="0" w:color="000000"/>
              <w:bottom w:val="single" w:sz="4" w:space="0" w:color="000000"/>
              <w:right w:val="single" w:sz="4" w:space="0" w:color="000000"/>
            </w:tcBorders>
            <w:hideMark/>
          </w:tcPr>
          <w:p w14:paraId="6AED79AA" w14:textId="77777777" w:rsidR="00B413F1" w:rsidRPr="005F7E0A" w:rsidRDefault="00B413F1" w:rsidP="002C18DE">
            <w:pPr>
              <w:rPr>
                <w:rFonts w:ascii="Times New Roman" w:eastAsia="Times New Roman" w:hAnsi="Times New Roman" w:cs="Times New Roman"/>
                <w:color w:val="auto"/>
                <w:lang w:eastAsia="en-US"/>
              </w:rPr>
            </w:pPr>
            <w:r w:rsidRPr="005F7E0A">
              <w:rPr>
                <w:rFonts w:ascii="Times New Roman" w:eastAsia="Times New Roman" w:hAnsi="Times New Roman" w:cs="Times New Roman"/>
                <w:sz w:val="20"/>
                <w:szCs w:val="20"/>
                <w:lang w:eastAsia="en-US"/>
              </w:rPr>
              <w:t>Visada ir laiku atlieku namų darbus</w:t>
            </w:r>
          </w:p>
        </w:tc>
        <w:tc>
          <w:tcPr>
            <w:tcW w:w="0" w:type="auto"/>
            <w:tcBorders>
              <w:top w:val="single" w:sz="4" w:space="0" w:color="000000"/>
              <w:left w:val="single" w:sz="4" w:space="0" w:color="000000"/>
              <w:bottom w:val="single" w:sz="4" w:space="0" w:color="000000"/>
              <w:right w:val="single" w:sz="4" w:space="0" w:color="000000"/>
            </w:tcBorders>
            <w:hideMark/>
          </w:tcPr>
          <w:p w14:paraId="336157CF"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38726D27"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18D2398D"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53F69B88"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36B98AEC"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07134366"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090D545C"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5F69F8A7"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7F751773"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4A118F7D" w14:textId="77777777" w:rsidR="00B413F1" w:rsidRPr="005F7E0A" w:rsidRDefault="00B413F1" w:rsidP="00B413F1">
            <w:pPr>
              <w:rPr>
                <w:rFonts w:ascii="Times New Roman" w:eastAsia="Times New Roman" w:hAnsi="Times New Roman" w:cs="Times New Roman"/>
                <w:color w:val="auto"/>
                <w:lang w:eastAsia="en-US"/>
              </w:rPr>
            </w:pPr>
          </w:p>
        </w:tc>
      </w:tr>
      <w:tr w:rsidR="00B413F1" w:rsidRPr="005F7E0A" w14:paraId="018CC5BB" w14:textId="77777777" w:rsidTr="00B413F1">
        <w:trPr>
          <w:trHeight w:val="35"/>
        </w:trPr>
        <w:tc>
          <w:tcPr>
            <w:tcW w:w="0" w:type="auto"/>
            <w:tcBorders>
              <w:top w:val="single" w:sz="4" w:space="0" w:color="000000"/>
              <w:left w:val="single" w:sz="4" w:space="0" w:color="000000"/>
              <w:bottom w:val="single" w:sz="4" w:space="0" w:color="000000"/>
              <w:right w:val="single" w:sz="4" w:space="0" w:color="000000"/>
            </w:tcBorders>
            <w:hideMark/>
          </w:tcPr>
          <w:p w14:paraId="72E1E9C0" w14:textId="77777777" w:rsidR="00B413F1" w:rsidRPr="005F7E0A" w:rsidRDefault="00B413F1" w:rsidP="00B413F1">
            <w:pP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4.</w:t>
            </w:r>
          </w:p>
        </w:tc>
        <w:tc>
          <w:tcPr>
            <w:tcW w:w="0" w:type="auto"/>
            <w:tcBorders>
              <w:top w:val="single" w:sz="4" w:space="0" w:color="000000"/>
              <w:left w:val="single" w:sz="4" w:space="0" w:color="000000"/>
              <w:bottom w:val="single" w:sz="4" w:space="0" w:color="000000"/>
              <w:right w:val="single" w:sz="4" w:space="0" w:color="000000"/>
            </w:tcBorders>
            <w:hideMark/>
          </w:tcPr>
          <w:p w14:paraId="5FD15C1D" w14:textId="77777777" w:rsidR="00B413F1" w:rsidRPr="005F7E0A" w:rsidRDefault="00B413F1" w:rsidP="002C18DE">
            <w:pPr>
              <w:rPr>
                <w:rFonts w:ascii="Times New Roman" w:eastAsia="Times New Roman" w:hAnsi="Times New Roman" w:cs="Times New Roman"/>
                <w:color w:val="auto"/>
                <w:lang w:eastAsia="en-US"/>
              </w:rPr>
            </w:pPr>
            <w:r w:rsidRPr="005F7E0A">
              <w:rPr>
                <w:rFonts w:ascii="Times New Roman" w:eastAsia="Times New Roman" w:hAnsi="Times New Roman" w:cs="Times New Roman"/>
                <w:sz w:val="20"/>
                <w:szCs w:val="20"/>
                <w:lang w:eastAsia="en-US"/>
              </w:rPr>
              <w:t>Esu drausmingas, netrukdau kitiems mokytis</w:t>
            </w:r>
          </w:p>
        </w:tc>
        <w:tc>
          <w:tcPr>
            <w:tcW w:w="0" w:type="auto"/>
            <w:tcBorders>
              <w:top w:val="single" w:sz="4" w:space="0" w:color="000000"/>
              <w:left w:val="single" w:sz="4" w:space="0" w:color="000000"/>
              <w:bottom w:val="single" w:sz="4" w:space="0" w:color="000000"/>
              <w:right w:val="single" w:sz="4" w:space="0" w:color="000000"/>
            </w:tcBorders>
            <w:hideMark/>
          </w:tcPr>
          <w:p w14:paraId="7DC7BDFE"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72D0A3F8"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492F541C"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37BA891E"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0A2B20AA"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3390C84A"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54609101"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17A7B034"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171F7064"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2C277A54" w14:textId="77777777" w:rsidR="00B413F1" w:rsidRPr="005F7E0A" w:rsidRDefault="00B413F1" w:rsidP="00B413F1">
            <w:pPr>
              <w:rPr>
                <w:rFonts w:ascii="Times New Roman" w:eastAsia="Times New Roman" w:hAnsi="Times New Roman" w:cs="Times New Roman"/>
                <w:color w:val="auto"/>
                <w:lang w:eastAsia="en-US"/>
              </w:rPr>
            </w:pPr>
          </w:p>
        </w:tc>
      </w:tr>
      <w:tr w:rsidR="00B413F1" w:rsidRPr="005F7E0A" w14:paraId="6D4322EB" w14:textId="77777777" w:rsidTr="00B413F1">
        <w:trPr>
          <w:trHeight w:val="35"/>
        </w:trPr>
        <w:tc>
          <w:tcPr>
            <w:tcW w:w="0" w:type="auto"/>
            <w:tcBorders>
              <w:top w:val="single" w:sz="4" w:space="0" w:color="000000"/>
              <w:left w:val="single" w:sz="4" w:space="0" w:color="000000"/>
              <w:bottom w:val="single" w:sz="4" w:space="0" w:color="000000"/>
              <w:right w:val="single" w:sz="4" w:space="0" w:color="000000"/>
            </w:tcBorders>
            <w:hideMark/>
          </w:tcPr>
          <w:p w14:paraId="108A48EA" w14:textId="77777777" w:rsidR="00B413F1" w:rsidRPr="005F7E0A" w:rsidRDefault="00B413F1" w:rsidP="00B413F1">
            <w:pP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5.</w:t>
            </w:r>
          </w:p>
        </w:tc>
        <w:tc>
          <w:tcPr>
            <w:tcW w:w="0" w:type="auto"/>
            <w:tcBorders>
              <w:top w:val="single" w:sz="4" w:space="0" w:color="000000"/>
              <w:left w:val="single" w:sz="4" w:space="0" w:color="000000"/>
              <w:bottom w:val="single" w:sz="4" w:space="0" w:color="000000"/>
              <w:right w:val="single" w:sz="4" w:space="0" w:color="000000"/>
            </w:tcBorders>
            <w:hideMark/>
          </w:tcPr>
          <w:p w14:paraId="241BF268" w14:textId="704D418D" w:rsidR="00B413F1" w:rsidRPr="005F7E0A" w:rsidRDefault="00B413F1" w:rsidP="002C18DE">
            <w:pPr>
              <w:rPr>
                <w:rFonts w:ascii="Times New Roman" w:eastAsia="Times New Roman" w:hAnsi="Times New Roman" w:cs="Times New Roman"/>
                <w:color w:val="auto"/>
                <w:lang w:eastAsia="en-US"/>
              </w:rPr>
            </w:pPr>
            <w:r w:rsidRPr="005F7E0A">
              <w:rPr>
                <w:rFonts w:ascii="Times New Roman" w:eastAsia="Times New Roman" w:hAnsi="Times New Roman" w:cs="Times New Roman"/>
                <w:sz w:val="20"/>
                <w:szCs w:val="20"/>
                <w:lang w:eastAsia="en-US"/>
              </w:rPr>
              <w:t>Visada turiu reikiamas priemones pamokoms</w:t>
            </w:r>
          </w:p>
        </w:tc>
        <w:tc>
          <w:tcPr>
            <w:tcW w:w="0" w:type="auto"/>
            <w:tcBorders>
              <w:top w:val="single" w:sz="4" w:space="0" w:color="000000"/>
              <w:left w:val="single" w:sz="4" w:space="0" w:color="000000"/>
              <w:bottom w:val="single" w:sz="4" w:space="0" w:color="000000"/>
              <w:right w:val="single" w:sz="4" w:space="0" w:color="000000"/>
            </w:tcBorders>
            <w:hideMark/>
          </w:tcPr>
          <w:p w14:paraId="5F2F4400"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3350AFBF"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3972F838"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0AA96147"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1F05879C"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32302298"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7BAC0086"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109D16AF"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757BF0BE"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2ECF9991" w14:textId="77777777" w:rsidR="00B413F1" w:rsidRPr="005F7E0A" w:rsidRDefault="00B413F1" w:rsidP="00B413F1">
            <w:pPr>
              <w:rPr>
                <w:rFonts w:ascii="Times New Roman" w:eastAsia="Times New Roman" w:hAnsi="Times New Roman" w:cs="Times New Roman"/>
                <w:color w:val="auto"/>
                <w:lang w:eastAsia="en-US"/>
              </w:rPr>
            </w:pPr>
          </w:p>
        </w:tc>
      </w:tr>
      <w:tr w:rsidR="00B413F1" w:rsidRPr="005F7E0A" w14:paraId="31E03718" w14:textId="77777777" w:rsidTr="00B413F1">
        <w:trPr>
          <w:trHeight w:val="35"/>
        </w:trPr>
        <w:tc>
          <w:tcPr>
            <w:tcW w:w="0" w:type="auto"/>
            <w:tcBorders>
              <w:top w:val="single" w:sz="4" w:space="0" w:color="000000"/>
              <w:left w:val="single" w:sz="4" w:space="0" w:color="000000"/>
              <w:bottom w:val="single" w:sz="4" w:space="0" w:color="000000"/>
              <w:right w:val="single" w:sz="4" w:space="0" w:color="000000"/>
            </w:tcBorders>
            <w:hideMark/>
          </w:tcPr>
          <w:p w14:paraId="439F8A01" w14:textId="77777777" w:rsidR="00B413F1" w:rsidRPr="005F7E0A" w:rsidRDefault="00B413F1" w:rsidP="00B413F1">
            <w:pP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6.</w:t>
            </w:r>
          </w:p>
        </w:tc>
        <w:tc>
          <w:tcPr>
            <w:tcW w:w="0" w:type="auto"/>
            <w:tcBorders>
              <w:top w:val="single" w:sz="4" w:space="0" w:color="000000"/>
              <w:left w:val="single" w:sz="4" w:space="0" w:color="000000"/>
              <w:bottom w:val="single" w:sz="4" w:space="0" w:color="000000"/>
              <w:right w:val="single" w:sz="4" w:space="0" w:color="000000"/>
            </w:tcBorders>
            <w:hideMark/>
          </w:tcPr>
          <w:p w14:paraId="5A7E3349" w14:textId="77777777" w:rsidR="00B413F1" w:rsidRPr="005F7E0A" w:rsidRDefault="00B413F1" w:rsidP="002C18DE">
            <w:pPr>
              <w:rPr>
                <w:rFonts w:ascii="Times New Roman" w:eastAsia="Times New Roman" w:hAnsi="Times New Roman" w:cs="Times New Roman"/>
                <w:color w:val="auto"/>
                <w:lang w:eastAsia="en-US"/>
              </w:rPr>
            </w:pPr>
            <w:r w:rsidRPr="005F7E0A">
              <w:rPr>
                <w:rFonts w:ascii="Times New Roman" w:eastAsia="Times New Roman" w:hAnsi="Times New Roman" w:cs="Times New Roman"/>
                <w:sz w:val="20"/>
                <w:szCs w:val="20"/>
                <w:lang w:eastAsia="en-US"/>
              </w:rPr>
              <w:t>Apmąstau, kaip galėčiau pagerinti savo mokymąsi</w:t>
            </w:r>
          </w:p>
        </w:tc>
        <w:tc>
          <w:tcPr>
            <w:tcW w:w="0" w:type="auto"/>
            <w:tcBorders>
              <w:top w:val="single" w:sz="4" w:space="0" w:color="000000"/>
              <w:left w:val="single" w:sz="4" w:space="0" w:color="000000"/>
              <w:bottom w:val="single" w:sz="4" w:space="0" w:color="000000"/>
              <w:right w:val="single" w:sz="4" w:space="0" w:color="000000"/>
            </w:tcBorders>
            <w:hideMark/>
          </w:tcPr>
          <w:p w14:paraId="36825914"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41A01AC6"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362FF4D9"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68D0F748"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33AB65D1"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516DC28A"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7ACD0A23"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270AD109"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65020488"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1974D370" w14:textId="77777777" w:rsidR="00B413F1" w:rsidRPr="005F7E0A" w:rsidRDefault="00B413F1" w:rsidP="00B413F1">
            <w:pPr>
              <w:rPr>
                <w:rFonts w:ascii="Times New Roman" w:eastAsia="Times New Roman" w:hAnsi="Times New Roman" w:cs="Times New Roman"/>
                <w:color w:val="auto"/>
                <w:lang w:eastAsia="en-US"/>
              </w:rPr>
            </w:pPr>
          </w:p>
        </w:tc>
      </w:tr>
      <w:tr w:rsidR="00B413F1" w:rsidRPr="005F7E0A" w14:paraId="64AFBCBD" w14:textId="77777777" w:rsidTr="00B413F1">
        <w:trPr>
          <w:trHeight w:val="35"/>
        </w:trPr>
        <w:tc>
          <w:tcPr>
            <w:tcW w:w="0" w:type="auto"/>
            <w:tcBorders>
              <w:top w:val="single" w:sz="4" w:space="0" w:color="000000"/>
              <w:left w:val="single" w:sz="4" w:space="0" w:color="000000"/>
              <w:bottom w:val="single" w:sz="4" w:space="0" w:color="000000"/>
              <w:right w:val="single" w:sz="4" w:space="0" w:color="000000"/>
            </w:tcBorders>
            <w:hideMark/>
          </w:tcPr>
          <w:p w14:paraId="01AE7188" w14:textId="77777777" w:rsidR="00B413F1" w:rsidRPr="005F7E0A" w:rsidRDefault="00B413F1" w:rsidP="00B413F1">
            <w:pP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7.</w:t>
            </w:r>
          </w:p>
        </w:tc>
        <w:tc>
          <w:tcPr>
            <w:tcW w:w="0" w:type="auto"/>
            <w:tcBorders>
              <w:top w:val="single" w:sz="4" w:space="0" w:color="000000"/>
              <w:left w:val="single" w:sz="4" w:space="0" w:color="000000"/>
              <w:bottom w:val="single" w:sz="4" w:space="0" w:color="000000"/>
              <w:right w:val="single" w:sz="4" w:space="0" w:color="000000"/>
            </w:tcBorders>
            <w:hideMark/>
          </w:tcPr>
          <w:p w14:paraId="1C4631C5" w14:textId="77777777" w:rsidR="00B413F1" w:rsidRPr="005F7E0A" w:rsidRDefault="00B413F1" w:rsidP="002C18DE">
            <w:pPr>
              <w:rPr>
                <w:rFonts w:ascii="Times New Roman" w:eastAsia="Times New Roman" w:hAnsi="Times New Roman" w:cs="Times New Roman"/>
                <w:color w:val="auto"/>
                <w:lang w:eastAsia="en-US"/>
              </w:rPr>
            </w:pPr>
            <w:r w:rsidRPr="005F7E0A">
              <w:rPr>
                <w:rFonts w:ascii="Times New Roman" w:eastAsia="Times New Roman" w:hAnsi="Times New Roman" w:cs="Times New Roman"/>
                <w:sz w:val="20"/>
                <w:szCs w:val="20"/>
                <w:lang w:eastAsia="en-US"/>
              </w:rPr>
              <w:t>Savarankiškai gebu atlikti daugumą užduočių</w:t>
            </w:r>
          </w:p>
        </w:tc>
        <w:tc>
          <w:tcPr>
            <w:tcW w:w="0" w:type="auto"/>
            <w:tcBorders>
              <w:top w:val="single" w:sz="4" w:space="0" w:color="000000"/>
              <w:left w:val="single" w:sz="4" w:space="0" w:color="000000"/>
              <w:bottom w:val="single" w:sz="4" w:space="0" w:color="000000"/>
              <w:right w:val="single" w:sz="4" w:space="0" w:color="000000"/>
            </w:tcBorders>
            <w:hideMark/>
          </w:tcPr>
          <w:p w14:paraId="4BF0115C"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53D6C924"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71EF584B"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061B3CDF"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5DFAE1CB"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7CB51E15"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4B4FF6B3"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55B82098"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13C752D2"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60C0EF78" w14:textId="77777777" w:rsidR="00B413F1" w:rsidRPr="005F7E0A" w:rsidRDefault="00B413F1" w:rsidP="00B413F1">
            <w:pPr>
              <w:rPr>
                <w:rFonts w:ascii="Times New Roman" w:eastAsia="Times New Roman" w:hAnsi="Times New Roman" w:cs="Times New Roman"/>
                <w:color w:val="auto"/>
                <w:lang w:eastAsia="en-US"/>
              </w:rPr>
            </w:pPr>
          </w:p>
        </w:tc>
      </w:tr>
      <w:tr w:rsidR="00B413F1" w:rsidRPr="005F7E0A" w14:paraId="36AE7D9B" w14:textId="77777777" w:rsidTr="00B413F1">
        <w:trPr>
          <w:trHeight w:val="35"/>
        </w:trPr>
        <w:tc>
          <w:tcPr>
            <w:tcW w:w="0" w:type="auto"/>
            <w:tcBorders>
              <w:top w:val="single" w:sz="4" w:space="0" w:color="000000"/>
              <w:left w:val="single" w:sz="4" w:space="0" w:color="000000"/>
              <w:bottom w:val="single" w:sz="4" w:space="0" w:color="000000"/>
              <w:right w:val="single" w:sz="4" w:space="0" w:color="000000"/>
            </w:tcBorders>
            <w:hideMark/>
          </w:tcPr>
          <w:p w14:paraId="44E878F3" w14:textId="77777777" w:rsidR="00B413F1" w:rsidRPr="005F7E0A" w:rsidRDefault="00B413F1" w:rsidP="00B413F1">
            <w:pP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8.</w:t>
            </w:r>
          </w:p>
        </w:tc>
        <w:tc>
          <w:tcPr>
            <w:tcW w:w="0" w:type="auto"/>
            <w:tcBorders>
              <w:top w:val="single" w:sz="4" w:space="0" w:color="000000"/>
              <w:left w:val="single" w:sz="4" w:space="0" w:color="000000"/>
              <w:bottom w:val="single" w:sz="4" w:space="0" w:color="000000"/>
              <w:right w:val="single" w:sz="4" w:space="0" w:color="000000"/>
            </w:tcBorders>
            <w:hideMark/>
          </w:tcPr>
          <w:p w14:paraId="2574D766" w14:textId="15FDB67F" w:rsidR="00B413F1" w:rsidRPr="005F7E0A" w:rsidRDefault="00B413F1" w:rsidP="002C18DE">
            <w:pPr>
              <w:rPr>
                <w:rFonts w:ascii="Times New Roman" w:eastAsia="Times New Roman" w:hAnsi="Times New Roman" w:cs="Times New Roman"/>
                <w:color w:val="auto"/>
                <w:lang w:eastAsia="en-US"/>
              </w:rPr>
            </w:pPr>
            <w:r w:rsidRPr="005F7E0A">
              <w:rPr>
                <w:rFonts w:ascii="Times New Roman" w:eastAsia="Times New Roman" w:hAnsi="Times New Roman" w:cs="Times New Roman"/>
                <w:sz w:val="20"/>
                <w:szCs w:val="20"/>
                <w:lang w:eastAsia="en-US"/>
              </w:rPr>
              <w:t xml:space="preserve">Nevėluoju į pamokas, laiku atsiskaitau </w:t>
            </w:r>
            <w:r w:rsidR="002C18DE" w:rsidRPr="005F7E0A">
              <w:rPr>
                <w:rFonts w:ascii="Times New Roman" w:eastAsia="Times New Roman" w:hAnsi="Times New Roman" w:cs="Times New Roman"/>
                <w:sz w:val="20"/>
                <w:szCs w:val="20"/>
                <w:lang w:eastAsia="en-US"/>
              </w:rPr>
              <w:t>nurodytus</w:t>
            </w:r>
            <w:r w:rsidRPr="005F7E0A">
              <w:rPr>
                <w:rFonts w:ascii="Times New Roman" w:eastAsia="Times New Roman" w:hAnsi="Times New Roman" w:cs="Times New Roman"/>
                <w:sz w:val="20"/>
                <w:szCs w:val="20"/>
                <w:lang w:eastAsia="en-US"/>
              </w:rPr>
              <w:t xml:space="preserve"> darbus</w:t>
            </w:r>
          </w:p>
        </w:tc>
        <w:tc>
          <w:tcPr>
            <w:tcW w:w="0" w:type="auto"/>
            <w:tcBorders>
              <w:top w:val="single" w:sz="4" w:space="0" w:color="000000"/>
              <w:left w:val="single" w:sz="4" w:space="0" w:color="000000"/>
              <w:bottom w:val="single" w:sz="4" w:space="0" w:color="000000"/>
              <w:right w:val="single" w:sz="4" w:space="0" w:color="000000"/>
            </w:tcBorders>
            <w:hideMark/>
          </w:tcPr>
          <w:p w14:paraId="0E7824B9"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32257751"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625F3B69"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7A7714F1"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456B4DAC"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408F9D85"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609ACF95"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2E1A5FEC"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44DE9D94"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2B4FFD20" w14:textId="77777777" w:rsidR="00B413F1" w:rsidRPr="005F7E0A" w:rsidRDefault="00B413F1" w:rsidP="00B413F1">
            <w:pPr>
              <w:rPr>
                <w:rFonts w:ascii="Times New Roman" w:eastAsia="Times New Roman" w:hAnsi="Times New Roman" w:cs="Times New Roman"/>
                <w:color w:val="auto"/>
                <w:lang w:eastAsia="en-US"/>
              </w:rPr>
            </w:pPr>
          </w:p>
        </w:tc>
      </w:tr>
      <w:tr w:rsidR="00B413F1" w:rsidRPr="005F7E0A" w14:paraId="1DB7A4B7" w14:textId="77777777" w:rsidTr="00B413F1">
        <w:trPr>
          <w:trHeight w:val="35"/>
        </w:trPr>
        <w:tc>
          <w:tcPr>
            <w:tcW w:w="0" w:type="auto"/>
            <w:tcBorders>
              <w:top w:val="single" w:sz="4" w:space="0" w:color="000000"/>
              <w:left w:val="single" w:sz="4" w:space="0" w:color="000000"/>
              <w:bottom w:val="single" w:sz="4" w:space="0" w:color="000000"/>
              <w:right w:val="single" w:sz="4" w:space="0" w:color="000000"/>
            </w:tcBorders>
            <w:hideMark/>
          </w:tcPr>
          <w:p w14:paraId="5F157A00" w14:textId="77777777" w:rsidR="00B413F1" w:rsidRPr="005F7E0A" w:rsidRDefault="00B413F1" w:rsidP="00B413F1">
            <w:pP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9.</w:t>
            </w:r>
          </w:p>
        </w:tc>
        <w:tc>
          <w:tcPr>
            <w:tcW w:w="0" w:type="auto"/>
            <w:tcBorders>
              <w:top w:val="single" w:sz="4" w:space="0" w:color="000000"/>
              <w:left w:val="single" w:sz="4" w:space="0" w:color="000000"/>
              <w:bottom w:val="single" w:sz="4" w:space="0" w:color="000000"/>
              <w:right w:val="single" w:sz="4" w:space="0" w:color="000000"/>
            </w:tcBorders>
            <w:hideMark/>
          </w:tcPr>
          <w:p w14:paraId="55F631E8" w14:textId="77777777" w:rsidR="00B413F1" w:rsidRPr="005F7E0A" w:rsidRDefault="00B413F1" w:rsidP="002C18DE">
            <w:pPr>
              <w:rPr>
                <w:rFonts w:ascii="Times New Roman" w:eastAsia="Times New Roman" w:hAnsi="Times New Roman" w:cs="Times New Roman"/>
                <w:color w:val="auto"/>
                <w:lang w:eastAsia="en-US"/>
              </w:rPr>
            </w:pPr>
            <w:r w:rsidRPr="005F7E0A">
              <w:rPr>
                <w:rFonts w:ascii="Times New Roman" w:eastAsia="Times New Roman" w:hAnsi="Times New Roman" w:cs="Times New Roman"/>
                <w:sz w:val="20"/>
                <w:szCs w:val="20"/>
                <w:lang w:eastAsia="en-US"/>
              </w:rPr>
              <w:t>Jei nesiseka mokytis, kreipiuosi į mokytoją ar draugus</w:t>
            </w:r>
          </w:p>
        </w:tc>
        <w:tc>
          <w:tcPr>
            <w:tcW w:w="0" w:type="auto"/>
            <w:tcBorders>
              <w:top w:val="single" w:sz="4" w:space="0" w:color="000000"/>
              <w:left w:val="single" w:sz="4" w:space="0" w:color="000000"/>
              <w:bottom w:val="single" w:sz="4" w:space="0" w:color="000000"/>
              <w:right w:val="single" w:sz="4" w:space="0" w:color="000000"/>
            </w:tcBorders>
            <w:hideMark/>
          </w:tcPr>
          <w:p w14:paraId="60E57E4D"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5F2B34D3"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17966F3A"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0135BF1E"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05F19A79"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20BFCCC2"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791EE14F"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30B68268"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64B5A4D3"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278112B6" w14:textId="77777777" w:rsidR="00B413F1" w:rsidRPr="005F7E0A" w:rsidRDefault="00B413F1" w:rsidP="00B413F1">
            <w:pPr>
              <w:rPr>
                <w:rFonts w:ascii="Times New Roman" w:eastAsia="Times New Roman" w:hAnsi="Times New Roman" w:cs="Times New Roman"/>
                <w:color w:val="auto"/>
                <w:lang w:eastAsia="en-US"/>
              </w:rPr>
            </w:pPr>
          </w:p>
        </w:tc>
      </w:tr>
      <w:tr w:rsidR="00B413F1" w:rsidRPr="005F7E0A" w14:paraId="74E5C703" w14:textId="77777777" w:rsidTr="00B413F1">
        <w:trPr>
          <w:trHeight w:val="129"/>
        </w:trPr>
        <w:tc>
          <w:tcPr>
            <w:tcW w:w="0" w:type="auto"/>
            <w:tcBorders>
              <w:top w:val="single" w:sz="4" w:space="0" w:color="000000"/>
              <w:left w:val="single" w:sz="4" w:space="0" w:color="000000"/>
              <w:bottom w:val="single" w:sz="4" w:space="0" w:color="000000"/>
              <w:right w:val="single" w:sz="4" w:space="0" w:color="000000"/>
            </w:tcBorders>
            <w:hideMark/>
          </w:tcPr>
          <w:p w14:paraId="2936B6BB" w14:textId="77777777" w:rsidR="00B413F1" w:rsidRPr="005F7E0A" w:rsidRDefault="00B413F1" w:rsidP="00B413F1">
            <w:pP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10.</w:t>
            </w:r>
          </w:p>
        </w:tc>
        <w:tc>
          <w:tcPr>
            <w:tcW w:w="0" w:type="auto"/>
            <w:tcBorders>
              <w:top w:val="single" w:sz="4" w:space="0" w:color="000000"/>
              <w:left w:val="single" w:sz="4" w:space="0" w:color="000000"/>
              <w:bottom w:val="single" w:sz="4" w:space="0" w:color="000000"/>
              <w:right w:val="single" w:sz="4" w:space="0" w:color="000000"/>
            </w:tcBorders>
            <w:hideMark/>
          </w:tcPr>
          <w:p w14:paraId="330CEAE4" w14:textId="77777777" w:rsidR="00B413F1" w:rsidRPr="005F7E0A" w:rsidRDefault="00B413F1" w:rsidP="002C18DE">
            <w:pPr>
              <w:rPr>
                <w:rFonts w:ascii="Times New Roman" w:eastAsia="Times New Roman" w:hAnsi="Times New Roman" w:cs="Times New Roman"/>
                <w:color w:val="auto"/>
                <w:lang w:eastAsia="en-US"/>
              </w:rPr>
            </w:pPr>
            <w:r w:rsidRPr="005F7E0A">
              <w:rPr>
                <w:rFonts w:ascii="Times New Roman" w:eastAsia="Times New Roman" w:hAnsi="Times New Roman" w:cs="Times New Roman"/>
                <w:sz w:val="20"/>
                <w:szCs w:val="20"/>
                <w:lang w:eastAsia="en-US"/>
              </w:rPr>
              <w:t>Stengiuosi kuo geriau mokytis</w:t>
            </w:r>
          </w:p>
        </w:tc>
        <w:tc>
          <w:tcPr>
            <w:tcW w:w="0" w:type="auto"/>
            <w:tcBorders>
              <w:top w:val="single" w:sz="4" w:space="0" w:color="000000"/>
              <w:left w:val="single" w:sz="4" w:space="0" w:color="000000"/>
              <w:bottom w:val="single" w:sz="4" w:space="0" w:color="000000"/>
              <w:right w:val="single" w:sz="4" w:space="0" w:color="000000"/>
            </w:tcBorders>
            <w:hideMark/>
          </w:tcPr>
          <w:p w14:paraId="119C0732"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29CCBEE4"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2EC3ED5F"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2D76265C"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28AA70E3"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2DB989A9"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41E2E007"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37B938E5"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57C8868D"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42DEB580" w14:textId="77777777" w:rsidR="00B413F1" w:rsidRPr="005F7E0A" w:rsidRDefault="00B413F1" w:rsidP="00B413F1">
            <w:pPr>
              <w:rPr>
                <w:rFonts w:ascii="Times New Roman" w:eastAsia="Times New Roman" w:hAnsi="Times New Roman" w:cs="Times New Roman"/>
                <w:color w:val="auto"/>
                <w:lang w:eastAsia="en-US"/>
              </w:rPr>
            </w:pPr>
          </w:p>
        </w:tc>
      </w:tr>
      <w:tr w:rsidR="002C18DE" w:rsidRPr="005F7E0A" w14:paraId="04A1D9B0" w14:textId="77777777" w:rsidTr="002C18DE">
        <w:trPr>
          <w:trHeight w:val="174"/>
        </w:trPr>
        <w:tc>
          <w:tcPr>
            <w:tcW w:w="0" w:type="auto"/>
            <w:gridSpan w:val="12"/>
            <w:tcBorders>
              <w:top w:val="single" w:sz="4" w:space="0" w:color="000000"/>
              <w:left w:val="single" w:sz="4" w:space="0" w:color="000000"/>
              <w:bottom w:val="single" w:sz="4" w:space="0" w:color="000000"/>
              <w:right w:val="single" w:sz="4" w:space="0" w:color="000000"/>
            </w:tcBorders>
            <w:shd w:val="clear" w:color="auto" w:fill="FFD966" w:themeFill="accent4" w:themeFillTint="99"/>
            <w:hideMark/>
          </w:tcPr>
          <w:p w14:paraId="38B7F795" w14:textId="4A3C77D5" w:rsidR="002C18DE" w:rsidRPr="005F7E0A" w:rsidRDefault="002C18DE" w:rsidP="002C18DE">
            <w:pPr>
              <w:rPr>
                <w:rFonts w:ascii="Times New Roman" w:eastAsia="Times New Roman" w:hAnsi="Times New Roman" w:cs="Times New Roman"/>
                <w:color w:val="auto"/>
                <w:lang w:eastAsia="en-US"/>
              </w:rPr>
            </w:pPr>
            <w:r w:rsidRPr="005F7E0A">
              <w:rPr>
                <w:rFonts w:ascii="Times New Roman" w:eastAsia="Times New Roman" w:hAnsi="Times New Roman" w:cs="Times New Roman"/>
                <w:b/>
                <w:bCs/>
                <w:sz w:val="20"/>
                <w:szCs w:val="20"/>
                <w:lang w:eastAsia="en-US"/>
              </w:rPr>
              <w:t>Kultūrinė kompetencija</w:t>
            </w:r>
          </w:p>
        </w:tc>
      </w:tr>
      <w:tr w:rsidR="00B413F1" w:rsidRPr="005F7E0A" w14:paraId="03AF46EB" w14:textId="77777777" w:rsidTr="00B413F1">
        <w:trPr>
          <w:trHeight w:val="102"/>
        </w:trPr>
        <w:tc>
          <w:tcPr>
            <w:tcW w:w="0" w:type="auto"/>
            <w:tcBorders>
              <w:top w:val="single" w:sz="4" w:space="0" w:color="000000"/>
              <w:left w:val="single" w:sz="4" w:space="0" w:color="000000"/>
              <w:bottom w:val="single" w:sz="4" w:space="0" w:color="000000"/>
              <w:right w:val="single" w:sz="4" w:space="0" w:color="000000"/>
            </w:tcBorders>
            <w:hideMark/>
          </w:tcPr>
          <w:p w14:paraId="5028DE26" w14:textId="64A7BF7F" w:rsidR="00B413F1" w:rsidRPr="005F7E0A" w:rsidRDefault="00B413F1" w:rsidP="00B413F1">
            <w:pP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11</w:t>
            </w:r>
            <w:r w:rsidR="004C4F17" w:rsidRPr="005F7E0A">
              <w:rPr>
                <w:rFonts w:ascii="Times New Roman" w:eastAsia="Times New Roman" w:hAnsi="Times New Roman" w:cs="Times New Roman"/>
                <w:sz w:val="22"/>
                <w:szCs w:val="22"/>
                <w:lang w:eastAsia="en-US"/>
              </w:rPr>
              <w:t>.</w:t>
            </w:r>
          </w:p>
        </w:tc>
        <w:tc>
          <w:tcPr>
            <w:tcW w:w="0" w:type="auto"/>
            <w:tcBorders>
              <w:top w:val="single" w:sz="4" w:space="0" w:color="000000"/>
              <w:left w:val="single" w:sz="4" w:space="0" w:color="000000"/>
              <w:bottom w:val="single" w:sz="4" w:space="0" w:color="000000"/>
              <w:right w:val="single" w:sz="4" w:space="0" w:color="000000"/>
            </w:tcBorders>
            <w:hideMark/>
          </w:tcPr>
          <w:p w14:paraId="4ADF2DE6" w14:textId="0A8BDBDD" w:rsidR="00B413F1" w:rsidRPr="005F7E0A" w:rsidRDefault="00B413F1" w:rsidP="002C18DE">
            <w:pPr>
              <w:rPr>
                <w:rFonts w:ascii="Times New Roman" w:eastAsia="Times New Roman" w:hAnsi="Times New Roman" w:cs="Times New Roman"/>
                <w:color w:val="auto"/>
                <w:lang w:eastAsia="en-US"/>
              </w:rPr>
            </w:pPr>
            <w:r w:rsidRPr="005F7E0A">
              <w:rPr>
                <w:rFonts w:ascii="Times New Roman" w:eastAsia="Times New Roman" w:hAnsi="Times New Roman" w:cs="Times New Roman"/>
                <w:sz w:val="20"/>
                <w:szCs w:val="20"/>
                <w:lang w:eastAsia="en-US"/>
              </w:rPr>
              <w:t>Laisvalaikiu lankiausi kine/ teatre/ parodoje/ renginyje</w:t>
            </w:r>
          </w:p>
        </w:tc>
        <w:tc>
          <w:tcPr>
            <w:tcW w:w="0" w:type="auto"/>
            <w:tcBorders>
              <w:top w:val="single" w:sz="4" w:space="0" w:color="000000"/>
              <w:left w:val="single" w:sz="4" w:space="0" w:color="000000"/>
              <w:bottom w:val="single" w:sz="4" w:space="0" w:color="000000"/>
              <w:right w:val="single" w:sz="4" w:space="0" w:color="000000"/>
            </w:tcBorders>
            <w:hideMark/>
          </w:tcPr>
          <w:p w14:paraId="6EF09F14"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2013A9E5"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2D6971C3"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413E08D3"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03E56F55"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13ECB9D7"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7BA23C27"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19EA9636"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57915AC6"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7E5450DE" w14:textId="77777777" w:rsidR="00B413F1" w:rsidRPr="005F7E0A" w:rsidRDefault="00B413F1" w:rsidP="00B413F1">
            <w:pPr>
              <w:rPr>
                <w:rFonts w:ascii="Times New Roman" w:eastAsia="Times New Roman" w:hAnsi="Times New Roman" w:cs="Times New Roman"/>
                <w:color w:val="auto"/>
                <w:lang w:eastAsia="en-US"/>
              </w:rPr>
            </w:pPr>
          </w:p>
        </w:tc>
      </w:tr>
      <w:tr w:rsidR="00B413F1" w:rsidRPr="005F7E0A" w14:paraId="209D306A" w14:textId="77777777" w:rsidTr="00B413F1">
        <w:trPr>
          <w:trHeight w:val="102"/>
        </w:trPr>
        <w:tc>
          <w:tcPr>
            <w:tcW w:w="0" w:type="auto"/>
            <w:tcBorders>
              <w:top w:val="single" w:sz="4" w:space="0" w:color="000000"/>
              <w:left w:val="single" w:sz="4" w:space="0" w:color="000000"/>
              <w:bottom w:val="single" w:sz="4" w:space="0" w:color="000000"/>
              <w:right w:val="single" w:sz="4" w:space="0" w:color="000000"/>
            </w:tcBorders>
            <w:hideMark/>
          </w:tcPr>
          <w:p w14:paraId="764058FE" w14:textId="126A51A4" w:rsidR="00B413F1" w:rsidRPr="005F7E0A" w:rsidRDefault="00B413F1" w:rsidP="00B413F1">
            <w:pP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12</w:t>
            </w:r>
            <w:r w:rsidR="004C4F17" w:rsidRPr="005F7E0A">
              <w:rPr>
                <w:rFonts w:ascii="Times New Roman" w:eastAsia="Times New Roman" w:hAnsi="Times New Roman" w:cs="Times New Roman"/>
                <w:sz w:val="22"/>
                <w:szCs w:val="22"/>
                <w:lang w:eastAsia="en-US"/>
              </w:rPr>
              <w:t>.</w:t>
            </w:r>
          </w:p>
        </w:tc>
        <w:tc>
          <w:tcPr>
            <w:tcW w:w="0" w:type="auto"/>
            <w:tcBorders>
              <w:top w:val="single" w:sz="4" w:space="0" w:color="000000"/>
              <w:left w:val="single" w:sz="4" w:space="0" w:color="000000"/>
              <w:bottom w:val="single" w:sz="4" w:space="0" w:color="000000"/>
              <w:right w:val="single" w:sz="4" w:space="0" w:color="000000"/>
            </w:tcBorders>
            <w:hideMark/>
          </w:tcPr>
          <w:p w14:paraId="1DA30E3F" w14:textId="0800C872" w:rsidR="00B413F1" w:rsidRPr="005F7E0A" w:rsidRDefault="00B413F1" w:rsidP="002C18DE">
            <w:pPr>
              <w:rPr>
                <w:rFonts w:ascii="Times New Roman" w:eastAsia="Times New Roman" w:hAnsi="Times New Roman" w:cs="Times New Roman"/>
                <w:color w:val="auto"/>
                <w:lang w:eastAsia="en-US"/>
              </w:rPr>
            </w:pPr>
            <w:r w:rsidRPr="005F7E0A">
              <w:rPr>
                <w:rFonts w:ascii="Times New Roman" w:eastAsia="Times New Roman" w:hAnsi="Times New Roman" w:cs="Times New Roman"/>
                <w:sz w:val="20"/>
                <w:szCs w:val="20"/>
                <w:lang w:eastAsia="en-US"/>
              </w:rPr>
              <w:t>Lankau būrelį (sporto, muzikos, dailės), mokyklą ar kt.</w:t>
            </w:r>
          </w:p>
        </w:tc>
        <w:tc>
          <w:tcPr>
            <w:tcW w:w="0" w:type="auto"/>
            <w:tcBorders>
              <w:top w:val="single" w:sz="4" w:space="0" w:color="000000"/>
              <w:left w:val="single" w:sz="4" w:space="0" w:color="000000"/>
              <w:bottom w:val="single" w:sz="4" w:space="0" w:color="000000"/>
              <w:right w:val="single" w:sz="4" w:space="0" w:color="000000"/>
            </w:tcBorders>
            <w:hideMark/>
          </w:tcPr>
          <w:p w14:paraId="13665809"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584C203E"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7B7DD598"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257817B7"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0B3285C0"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2C41C80E"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72A4887D"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2D152796"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1F9C68DB"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4E6F5859" w14:textId="77777777" w:rsidR="00B413F1" w:rsidRPr="005F7E0A" w:rsidRDefault="00B413F1" w:rsidP="00B413F1">
            <w:pPr>
              <w:rPr>
                <w:rFonts w:ascii="Times New Roman" w:eastAsia="Times New Roman" w:hAnsi="Times New Roman" w:cs="Times New Roman"/>
                <w:color w:val="auto"/>
                <w:lang w:eastAsia="en-US"/>
              </w:rPr>
            </w:pPr>
          </w:p>
        </w:tc>
      </w:tr>
      <w:tr w:rsidR="00B413F1" w:rsidRPr="005F7E0A" w14:paraId="1D5071F1" w14:textId="77777777" w:rsidTr="00B413F1">
        <w:trPr>
          <w:trHeight w:val="102"/>
        </w:trPr>
        <w:tc>
          <w:tcPr>
            <w:tcW w:w="0" w:type="auto"/>
            <w:tcBorders>
              <w:top w:val="single" w:sz="4" w:space="0" w:color="000000"/>
              <w:left w:val="single" w:sz="4" w:space="0" w:color="000000"/>
              <w:bottom w:val="single" w:sz="4" w:space="0" w:color="000000"/>
              <w:right w:val="single" w:sz="4" w:space="0" w:color="000000"/>
            </w:tcBorders>
            <w:hideMark/>
          </w:tcPr>
          <w:p w14:paraId="4957236E" w14:textId="13CAC6A4" w:rsidR="00B413F1" w:rsidRPr="005F7E0A" w:rsidRDefault="00B413F1" w:rsidP="00B413F1">
            <w:pP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13</w:t>
            </w:r>
            <w:r w:rsidR="004C4F17" w:rsidRPr="005F7E0A">
              <w:rPr>
                <w:rFonts w:ascii="Times New Roman" w:eastAsia="Times New Roman" w:hAnsi="Times New Roman" w:cs="Times New Roman"/>
                <w:sz w:val="22"/>
                <w:szCs w:val="22"/>
                <w:lang w:eastAsia="en-US"/>
              </w:rPr>
              <w:t>.</w:t>
            </w:r>
          </w:p>
        </w:tc>
        <w:tc>
          <w:tcPr>
            <w:tcW w:w="0" w:type="auto"/>
            <w:tcBorders>
              <w:top w:val="single" w:sz="4" w:space="0" w:color="000000"/>
              <w:left w:val="single" w:sz="4" w:space="0" w:color="000000"/>
              <w:bottom w:val="single" w:sz="4" w:space="0" w:color="000000"/>
              <w:right w:val="single" w:sz="4" w:space="0" w:color="000000"/>
            </w:tcBorders>
            <w:hideMark/>
          </w:tcPr>
          <w:p w14:paraId="2EF71365" w14:textId="21166DE5" w:rsidR="00B413F1" w:rsidRPr="005F7E0A" w:rsidRDefault="00B413F1" w:rsidP="002C18DE">
            <w:pPr>
              <w:rPr>
                <w:rFonts w:ascii="Times New Roman" w:eastAsia="Times New Roman" w:hAnsi="Times New Roman" w:cs="Times New Roman"/>
                <w:color w:val="auto"/>
                <w:lang w:eastAsia="en-US"/>
              </w:rPr>
            </w:pPr>
            <w:r w:rsidRPr="005F7E0A">
              <w:rPr>
                <w:rFonts w:ascii="Times New Roman" w:eastAsia="Times New Roman" w:hAnsi="Times New Roman" w:cs="Times New Roman"/>
                <w:sz w:val="20"/>
                <w:szCs w:val="20"/>
                <w:lang w:eastAsia="en-US"/>
              </w:rPr>
              <w:t>Aktyviai dalyvauju įvairiuose mokyklos ir klasės renginiuose</w:t>
            </w:r>
          </w:p>
        </w:tc>
        <w:tc>
          <w:tcPr>
            <w:tcW w:w="0" w:type="auto"/>
            <w:tcBorders>
              <w:top w:val="single" w:sz="4" w:space="0" w:color="000000"/>
              <w:left w:val="single" w:sz="4" w:space="0" w:color="000000"/>
              <w:bottom w:val="single" w:sz="4" w:space="0" w:color="000000"/>
              <w:right w:val="single" w:sz="4" w:space="0" w:color="000000"/>
            </w:tcBorders>
            <w:hideMark/>
          </w:tcPr>
          <w:p w14:paraId="57AFDAC3"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10685936"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0E333573"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5D964588"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68F65A8E"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4DFCE5DB"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7A0AEE74"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106AC790"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6B7696AF"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3F7F9A55" w14:textId="77777777" w:rsidR="00B413F1" w:rsidRPr="005F7E0A" w:rsidRDefault="00B413F1" w:rsidP="00B413F1">
            <w:pPr>
              <w:rPr>
                <w:rFonts w:ascii="Times New Roman" w:eastAsia="Times New Roman" w:hAnsi="Times New Roman" w:cs="Times New Roman"/>
                <w:color w:val="auto"/>
                <w:lang w:eastAsia="en-US"/>
              </w:rPr>
            </w:pPr>
          </w:p>
        </w:tc>
      </w:tr>
      <w:tr w:rsidR="00B413F1" w:rsidRPr="005F7E0A" w14:paraId="239DEFB4" w14:textId="77777777" w:rsidTr="00B413F1">
        <w:trPr>
          <w:trHeight w:val="102"/>
        </w:trPr>
        <w:tc>
          <w:tcPr>
            <w:tcW w:w="0" w:type="auto"/>
            <w:tcBorders>
              <w:top w:val="single" w:sz="4" w:space="0" w:color="000000"/>
              <w:left w:val="single" w:sz="4" w:space="0" w:color="000000"/>
              <w:bottom w:val="single" w:sz="4" w:space="0" w:color="000000"/>
              <w:right w:val="single" w:sz="4" w:space="0" w:color="000000"/>
            </w:tcBorders>
            <w:hideMark/>
          </w:tcPr>
          <w:p w14:paraId="322FF3D5" w14:textId="65332EAF" w:rsidR="00B413F1" w:rsidRPr="005F7E0A" w:rsidRDefault="00B413F1" w:rsidP="00B413F1">
            <w:pP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14</w:t>
            </w:r>
            <w:r w:rsidR="004C4F17" w:rsidRPr="005F7E0A">
              <w:rPr>
                <w:rFonts w:ascii="Times New Roman" w:eastAsia="Times New Roman" w:hAnsi="Times New Roman" w:cs="Times New Roman"/>
                <w:sz w:val="22"/>
                <w:szCs w:val="22"/>
                <w:lang w:eastAsia="en-US"/>
              </w:rPr>
              <w:t>.</w:t>
            </w:r>
          </w:p>
        </w:tc>
        <w:tc>
          <w:tcPr>
            <w:tcW w:w="0" w:type="auto"/>
            <w:tcBorders>
              <w:top w:val="single" w:sz="4" w:space="0" w:color="000000"/>
              <w:left w:val="single" w:sz="4" w:space="0" w:color="000000"/>
              <w:bottom w:val="single" w:sz="4" w:space="0" w:color="000000"/>
              <w:right w:val="single" w:sz="4" w:space="0" w:color="000000"/>
            </w:tcBorders>
            <w:hideMark/>
          </w:tcPr>
          <w:p w14:paraId="74A9FE94" w14:textId="7482B1AC" w:rsidR="00B413F1" w:rsidRPr="005F7E0A" w:rsidRDefault="00B413F1" w:rsidP="002C18DE">
            <w:pPr>
              <w:rPr>
                <w:rFonts w:ascii="Times New Roman" w:eastAsia="Times New Roman" w:hAnsi="Times New Roman" w:cs="Times New Roman"/>
                <w:color w:val="auto"/>
                <w:lang w:eastAsia="en-US"/>
              </w:rPr>
            </w:pPr>
            <w:r w:rsidRPr="005F7E0A">
              <w:rPr>
                <w:rFonts w:ascii="Times New Roman" w:eastAsia="Times New Roman" w:hAnsi="Times New Roman" w:cs="Times New Roman"/>
                <w:sz w:val="20"/>
                <w:szCs w:val="20"/>
                <w:lang w:eastAsia="en-US"/>
              </w:rPr>
              <w:t>Dalyvauju konkursuose, olimpiadose, varžybose</w:t>
            </w:r>
          </w:p>
        </w:tc>
        <w:tc>
          <w:tcPr>
            <w:tcW w:w="0" w:type="auto"/>
            <w:tcBorders>
              <w:top w:val="single" w:sz="4" w:space="0" w:color="000000"/>
              <w:left w:val="single" w:sz="4" w:space="0" w:color="000000"/>
              <w:bottom w:val="single" w:sz="4" w:space="0" w:color="000000"/>
              <w:right w:val="single" w:sz="4" w:space="0" w:color="000000"/>
            </w:tcBorders>
            <w:hideMark/>
          </w:tcPr>
          <w:p w14:paraId="3898698E"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4A1634BE"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50F233CA"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76B9B342"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4D1ED3E0"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32B31D9B"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1C8385FF"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7CB8546F"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468C2D7F"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0ABA2EB1" w14:textId="77777777" w:rsidR="00B413F1" w:rsidRPr="005F7E0A" w:rsidRDefault="00B413F1" w:rsidP="00B413F1">
            <w:pPr>
              <w:rPr>
                <w:rFonts w:ascii="Times New Roman" w:eastAsia="Times New Roman" w:hAnsi="Times New Roman" w:cs="Times New Roman"/>
                <w:color w:val="auto"/>
                <w:lang w:eastAsia="en-US"/>
              </w:rPr>
            </w:pPr>
          </w:p>
        </w:tc>
      </w:tr>
      <w:tr w:rsidR="002C18DE" w:rsidRPr="005F7E0A" w14:paraId="4FD98582" w14:textId="77777777" w:rsidTr="002C18DE">
        <w:trPr>
          <w:trHeight w:val="102"/>
        </w:trPr>
        <w:tc>
          <w:tcPr>
            <w:tcW w:w="0" w:type="auto"/>
            <w:gridSpan w:val="12"/>
            <w:tcBorders>
              <w:top w:val="single" w:sz="4" w:space="0" w:color="000000"/>
              <w:left w:val="single" w:sz="4" w:space="0" w:color="000000"/>
              <w:bottom w:val="single" w:sz="4" w:space="0" w:color="000000"/>
              <w:right w:val="single" w:sz="4" w:space="0" w:color="000000"/>
            </w:tcBorders>
            <w:shd w:val="clear" w:color="auto" w:fill="FFD966" w:themeFill="accent4" w:themeFillTint="99"/>
            <w:hideMark/>
          </w:tcPr>
          <w:p w14:paraId="5ABAEB16" w14:textId="7E34E03E" w:rsidR="002C18DE" w:rsidRPr="005F7E0A" w:rsidRDefault="002C18DE" w:rsidP="002C18DE">
            <w:pPr>
              <w:rPr>
                <w:rFonts w:ascii="Times New Roman" w:eastAsia="Times New Roman" w:hAnsi="Times New Roman" w:cs="Times New Roman"/>
                <w:color w:val="auto"/>
                <w:lang w:eastAsia="en-US"/>
              </w:rPr>
            </w:pPr>
            <w:r w:rsidRPr="005F7E0A">
              <w:rPr>
                <w:rFonts w:ascii="Times New Roman" w:eastAsia="Times New Roman" w:hAnsi="Times New Roman" w:cs="Times New Roman"/>
                <w:b/>
                <w:bCs/>
                <w:sz w:val="20"/>
                <w:szCs w:val="20"/>
                <w:lang w:eastAsia="en-US"/>
              </w:rPr>
              <w:t>Socialinė, emocinė ir komunikavimo kompetencija</w:t>
            </w:r>
          </w:p>
        </w:tc>
      </w:tr>
      <w:tr w:rsidR="00B413F1" w:rsidRPr="005F7E0A" w14:paraId="3005DCB3" w14:textId="77777777" w:rsidTr="00B413F1">
        <w:trPr>
          <w:trHeight w:val="102"/>
        </w:trPr>
        <w:tc>
          <w:tcPr>
            <w:tcW w:w="0" w:type="auto"/>
            <w:tcBorders>
              <w:top w:val="single" w:sz="4" w:space="0" w:color="000000"/>
              <w:left w:val="single" w:sz="4" w:space="0" w:color="000000"/>
              <w:bottom w:val="single" w:sz="4" w:space="0" w:color="000000"/>
              <w:right w:val="single" w:sz="4" w:space="0" w:color="000000"/>
            </w:tcBorders>
            <w:hideMark/>
          </w:tcPr>
          <w:p w14:paraId="66E39B59" w14:textId="7792D6BF" w:rsidR="00B413F1" w:rsidRPr="005F7E0A" w:rsidRDefault="00B413F1" w:rsidP="00B413F1">
            <w:pP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15</w:t>
            </w:r>
            <w:r w:rsidR="004C4F17" w:rsidRPr="005F7E0A">
              <w:rPr>
                <w:rFonts w:ascii="Times New Roman" w:eastAsia="Times New Roman" w:hAnsi="Times New Roman" w:cs="Times New Roman"/>
                <w:sz w:val="22"/>
                <w:szCs w:val="22"/>
                <w:lang w:eastAsia="en-US"/>
              </w:rPr>
              <w:t>.</w:t>
            </w:r>
          </w:p>
        </w:tc>
        <w:tc>
          <w:tcPr>
            <w:tcW w:w="0" w:type="auto"/>
            <w:tcBorders>
              <w:top w:val="single" w:sz="4" w:space="0" w:color="000000"/>
              <w:left w:val="single" w:sz="4" w:space="0" w:color="000000"/>
              <w:bottom w:val="single" w:sz="4" w:space="0" w:color="000000"/>
              <w:right w:val="single" w:sz="4" w:space="0" w:color="000000"/>
            </w:tcBorders>
            <w:hideMark/>
          </w:tcPr>
          <w:p w14:paraId="44CB9E57" w14:textId="77777777" w:rsidR="00B413F1" w:rsidRPr="005F7E0A" w:rsidRDefault="00B413F1" w:rsidP="002C18DE">
            <w:pPr>
              <w:rPr>
                <w:rFonts w:ascii="Times New Roman" w:eastAsia="Times New Roman" w:hAnsi="Times New Roman" w:cs="Times New Roman"/>
                <w:color w:val="auto"/>
                <w:lang w:eastAsia="en-US"/>
              </w:rPr>
            </w:pPr>
            <w:r w:rsidRPr="005F7E0A">
              <w:rPr>
                <w:rFonts w:ascii="Times New Roman" w:eastAsia="Times New Roman" w:hAnsi="Times New Roman" w:cs="Times New Roman"/>
                <w:sz w:val="20"/>
                <w:szCs w:val="20"/>
                <w:lang w:eastAsia="en-US"/>
              </w:rPr>
              <w:t>Siūlau idėjas klasės/ mokyklos veiklai, išsakau savo nuomonę.</w:t>
            </w:r>
          </w:p>
        </w:tc>
        <w:tc>
          <w:tcPr>
            <w:tcW w:w="0" w:type="auto"/>
            <w:tcBorders>
              <w:top w:val="single" w:sz="4" w:space="0" w:color="000000"/>
              <w:left w:val="single" w:sz="4" w:space="0" w:color="000000"/>
              <w:bottom w:val="single" w:sz="4" w:space="0" w:color="000000"/>
              <w:right w:val="single" w:sz="4" w:space="0" w:color="000000"/>
            </w:tcBorders>
            <w:hideMark/>
          </w:tcPr>
          <w:p w14:paraId="528656DB"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06BEF4F1"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66C76BCF"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0B7FCF20"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4139B9D2"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5E9A73CC"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66593006"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06944AFF"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020DD2EF"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6761DA70" w14:textId="77777777" w:rsidR="00B413F1" w:rsidRPr="005F7E0A" w:rsidRDefault="00B413F1" w:rsidP="00B413F1">
            <w:pPr>
              <w:rPr>
                <w:rFonts w:ascii="Times New Roman" w:eastAsia="Times New Roman" w:hAnsi="Times New Roman" w:cs="Times New Roman"/>
                <w:color w:val="auto"/>
                <w:lang w:eastAsia="en-US"/>
              </w:rPr>
            </w:pPr>
          </w:p>
        </w:tc>
      </w:tr>
      <w:tr w:rsidR="00B413F1" w:rsidRPr="005F7E0A" w14:paraId="3BE9A498" w14:textId="77777777" w:rsidTr="00B413F1">
        <w:trPr>
          <w:trHeight w:val="102"/>
        </w:trPr>
        <w:tc>
          <w:tcPr>
            <w:tcW w:w="0" w:type="auto"/>
            <w:tcBorders>
              <w:top w:val="single" w:sz="4" w:space="0" w:color="000000"/>
              <w:left w:val="single" w:sz="4" w:space="0" w:color="000000"/>
              <w:bottom w:val="single" w:sz="4" w:space="0" w:color="000000"/>
              <w:right w:val="single" w:sz="4" w:space="0" w:color="000000"/>
            </w:tcBorders>
            <w:hideMark/>
          </w:tcPr>
          <w:p w14:paraId="6BF0799E" w14:textId="57456229" w:rsidR="00B413F1" w:rsidRPr="005F7E0A" w:rsidRDefault="00B413F1" w:rsidP="00B413F1">
            <w:pP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16</w:t>
            </w:r>
            <w:r w:rsidR="004C4F17" w:rsidRPr="005F7E0A">
              <w:rPr>
                <w:rFonts w:ascii="Times New Roman" w:eastAsia="Times New Roman" w:hAnsi="Times New Roman" w:cs="Times New Roman"/>
                <w:sz w:val="22"/>
                <w:szCs w:val="22"/>
                <w:lang w:eastAsia="en-US"/>
              </w:rPr>
              <w:t>.</w:t>
            </w:r>
          </w:p>
        </w:tc>
        <w:tc>
          <w:tcPr>
            <w:tcW w:w="0" w:type="auto"/>
            <w:tcBorders>
              <w:top w:val="single" w:sz="4" w:space="0" w:color="000000"/>
              <w:left w:val="single" w:sz="4" w:space="0" w:color="000000"/>
              <w:bottom w:val="single" w:sz="4" w:space="0" w:color="000000"/>
              <w:right w:val="single" w:sz="4" w:space="0" w:color="000000"/>
            </w:tcBorders>
            <w:hideMark/>
          </w:tcPr>
          <w:p w14:paraId="0376A441" w14:textId="54E6F843" w:rsidR="00B413F1" w:rsidRPr="005F7E0A" w:rsidRDefault="00B413F1" w:rsidP="002C18DE">
            <w:pPr>
              <w:rPr>
                <w:rFonts w:ascii="Times New Roman" w:eastAsia="Times New Roman" w:hAnsi="Times New Roman" w:cs="Times New Roman"/>
                <w:color w:val="auto"/>
                <w:lang w:eastAsia="en-US"/>
              </w:rPr>
            </w:pPr>
            <w:r w:rsidRPr="005F7E0A">
              <w:rPr>
                <w:rFonts w:ascii="Times New Roman" w:eastAsia="Times New Roman" w:hAnsi="Times New Roman" w:cs="Times New Roman"/>
                <w:sz w:val="20"/>
                <w:szCs w:val="20"/>
                <w:lang w:eastAsia="en-US"/>
              </w:rPr>
              <w:t>Gebu valdyti savo emocijas</w:t>
            </w:r>
          </w:p>
        </w:tc>
        <w:tc>
          <w:tcPr>
            <w:tcW w:w="0" w:type="auto"/>
            <w:tcBorders>
              <w:top w:val="single" w:sz="4" w:space="0" w:color="000000"/>
              <w:left w:val="single" w:sz="4" w:space="0" w:color="000000"/>
              <w:bottom w:val="single" w:sz="4" w:space="0" w:color="000000"/>
              <w:right w:val="single" w:sz="4" w:space="0" w:color="000000"/>
            </w:tcBorders>
            <w:hideMark/>
          </w:tcPr>
          <w:p w14:paraId="7987FCD8"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70FBE340"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0A4A06F7"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54F9D6D2"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0FB30CC2"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62FD397A"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2792F6B5"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4C0F3B1F"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7F5BE508"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036E5CC5" w14:textId="77777777" w:rsidR="00B413F1" w:rsidRPr="005F7E0A" w:rsidRDefault="00B413F1" w:rsidP="00B413F1">
            <w:pPr>
              <w:rPr>
                <w:rFonts w:ascii="Times New Roman" w:eastAsia="Times New Roman" w:hAnsi="Times New Roman" w:cs="Times New Roman"/>
                <w:color w:val="auto"/>
                <w:lang w:eastAsia="en-US"/>
              </w:rPr>
            </w:pPr>
          </w:p>
        </w:tc>
      </w:tr>
      <w:tr w:rsidR="00B413F1" w:rsidRPr="005F7E0A" w14:paraId="48EA2E66" w14:textId="77777777" w:rsidTr="00B413F1">
        <w:trPr>
          <w:trHeight w:val="102"/>
        </w:trPr>
        <w:tc>
          <w:tcPr>
            <w:tcW w:w="0" w:type="auto"/>
            <w:tcBorders>
              <w:top w:val="single" w:sz="4" w:space="0" w:color="000000"/>
              <w:left w:val="single" w:sz="4" w:space="0" w:color="000000"/>
              <w:bottom w:val="single" w:sz="4" w:space="0" w:color="000000"/>
              <w:right w:val="single" w:sz="4" w:space="0" w:color="000000"/>
            </w:tcBorders>
            <w:hideMark/>
          </w:tcPr>
          <w:p w14:paraId="0D5C2973" w14:textId="1BD393A4" w:rsidR="00B413F1" w:rsidRPr="005F7E0A" w:rsidRDefault="00B413F1" w:rsidP="00B413F1">
            <w:pP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17</w:t>
            </w:r>
            <w:r w:rsidR="004C4F17" w:rsidRPr="005F7E0A">
              <w:rPr>
                <w:rFonts w:ascii="Times New Roman" w:eastAsia="Times New Roman" w:hAnsi="Times New Roman" w:cs="Times New Roman"/>
                <w:sz w:val="22"/>
                <w:szCs w:val="22"/>
                <w:lang w:eastAsia="en-US"/>
              </w:rPr>
              <w:t>.</w:t>
            </w:r>
          </w:p>
        </w:tc>
        <w:tc>
          <w:tcPr>
            <w:tcW w:w="0" w:type="auto"/>
            <w:tcBorders>
              <w:top w:val="single" w:sz="4" w:space="0" w:color="000000"/>
              <w:left w:val="single" w:sz="4" w:space="0" w:color="000000"/>
              <w:bottom w:val="single" w:sz="4" w:space="0" w:color="000000"/>
              <w:right w:val="single" w:sz="4" w:space="0" w:color="000000"/>
            </w:tcBorders>
            <w:hideMark/>
          </w:tcPr>
          <w:p w14:paraId="23AEC62B" w14:textId="21C4C678" w:rsidR="00B413F1" w:rsidRPr="005F7E0A" w:rsidRDefault="00B413F1" w:rsidP="002C18DE">
            <w:pPr>
              <w:rPr>
                <w:rFonts w:ascii="Times New Roman" w:eastAsia="Times New Roman" w:hAnsi="Times New Roman" w:cs="Times New Roman"/>
                <w:color w:val="auto"/>
                <w:lang w:eastAsia="en-US"/>
              </w:rPr>
            </w:pPr>
            <w:r w:rsidRPr="005F7E0A">
              <w:rPr>
                <w:rFonts w:ascii="Times New Roman" w:eastAsia="Times New Roman" w:hAnsi="Times New Roman" w:cs="Times New Roman"/>
                <w:sz w:val="20"/>
                <w:szCs w:val="20"/>
                <w:lang w:eastAsia="en-US"/>
              </w:rPr>
              <w:t>Gebu ir mėgstu dirbti komandoje</w:t>
            </w:r>
          </w:p>
        </w:tc>
        <w:tc>
          <w:tcPr>
            <w:tcW w:w="0" w:type="auto"/>
            <w:tcBorders>
              <w:top w:val="single" w:sz="4" w:space="0" w:color="000000"/>
              <w:left w:val="single" w:sz="4" w:space="0" w:color="000000"/>
              <w:bottom w:val="single" w:sz="4" w:space="0" w:color="000000"/>
              <w:right w:val="single" w:sz="4" w:space="0" w:color="000000"/>
            </w:tcBorders>
            <w:hideMark/>
          </w:tcPr>
          <w:p w14:paraId="02F52B9A"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12966D78"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2FF242C1"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7BF7AC65"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679D8710"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21537211"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194BB651"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089E077D"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3191F385"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4737F621" w14:textId="77777777" w:rsidR="00B413F1" w:rsidRPr="005F7E0A" w:rsidRDefault="00B413F1" w:rsidP="00B413F1">
            <w:pPr>
              <w:rPr>
                <w:rFonts w:ascii="Times New Roman" w:eastAsia="Times New Roman" w:hAnsi="Times New Roman" w:cs="Times New Roman"/>
                <w:color w:val="auto"/>
                <w:lang w:eastAsia="en-US"/>
              </w:rPr>
            </w:pPr>
          </w:p>
        </w:tc>
      </w:tr>
      <w:tr w:rsidR="00B413F1" w:rsidRPr="005F7E0A" w14:paraId="7BD1AC24" w14:textId="77777777" w:rsidTr="00B413F1">
        <w:trPr>
          <w:trHeight w:val="102"/>
        </w:trPr>
        <w:tc>
          <w:tcPr>
            <w:tcW w:w="0" w:type="auto"/>
            <w:tcBorders>
              <w:top w:val="single" w:sz="4" w:space="0" w:color="000000"/>
              <w:left w:val="single" w:sz="4" w:space="0" w:color="000000"/>
              <w:bottom w:val="single" w:sz="4" w:space="0" w:color="000000"/>
              <w:right w:val="single" w:sz="4" w:space="0" w:color="000000"/>
            </w:tcBorders>
            <w:hideMark/>
          </w:tcPr>
          <w:p w14:paraId="5B02D3CC" w14:textId="1ED3BEC4" w:rsidR="00B413F1" w:rsidRPr="005F7E0A" w:rsidRDefault="00B413F1" w:rsidP="00B413F1">
            <w:pP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18</w:t>
            </w:r>
            <w:r w:rsidR="004C4F17" w:rsidRPr="005F7E0A">
              <w:rPr>
                <w:rFonts w:ascii="Times New Roman" w:eastAsia="Times New Roman" w:hAnsi="Times New Roman" w:cs="Times New Roman"/>
                <w:sz w:val="22"/>
                <w:szCs w:val="22"/>
                <w:lang w:eastAsia="en-US"/>
              </w:rPr>
              <w:t>.</w:t>
            </w:r>
          </w:p>
        </w:tc>
        <w:tc>
          <w:tcPr>
            <w:tcW w:w="0" w:type="auto"/>
            <w:tcBorders>
              <w:top w:val="single" w:sz="4" w:space="0" w:color="000000"/>
              <w:left w:val="single" w:sz="4" w:space="0" w:color="000000"/>
              <w:bottom w:val="single" w:sz="4" w:space="0" w:color="000000"/>
              <w:right w:val="single" w:sz="4" w:space="0" w:color="000000"/>
            </w:tcBorders>
            <w:hideMark/>
          </w:tcPr>
          <w:p w14:paraId="168423A9" w14:textId="14FE9C06" w:rsidR="00B413F1" w:rsidRPr="005F7E0A" w:rsidRDefault="00B413F1" w:rsidP="002C18DE">
            <w:pPr>
              <w:rPr>
                <w:rFonts w:ascii="Times New Roman" w:eastAsia="Times New Roman" w:hAnsi="Times New Roman" w:cs="Times New Roman"/>
                <w:color w:val="auto"/>
                <w:lang w:eastAsia="en-US"/>
              </w:rPr>
            </w:pPr>
            <w:r w:rsidRPr="005F7E0A">
              <w:rPr>
                <w:rFonts w:ascii="Times New Roman" w:eastAsia="Times New Roman" w:hAnsi="Times New Roman" w:cs="Times New Roman"/>
                <w:sz w:val="20"/>
                <w:szCs w:val="20"/>
                <w:lang w:eastAsia="en-US"/>
              </w:rPr>
              <w:t>Sveikinuosi su visais mokyklos darbuotojais, gerbiu juos</w:t>
            </w:r>
          </w:p>
        </w:tc>
        <w:tc>
          <w:tcPr>
            <w:tcW w:w="0" w:type="auto"/>
            <w:tcBorders>
              <w:top w:val="single" w:sz="4" w:space="0" w:color="000000"/>
              <w:left w:val="single" w:sz="4" w:space="0" w:color="000000"/>
              <w:bottom w:val="single" w:sz="4" w:space="0" w:color="000000"/>
              <w:right w:val="single" w:sz="4" w:space="0" w:color="000000"/>
            </w:tcBorders>
            <w:hideMark/>
          </w:tcPr>
          <w:p w14:paraId="6658C91C"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77281248"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57524F90"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0BC32773"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58CD1BFA"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4FB71E4F"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3F12AA65"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4A1FBB88"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3E6A3E40"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0CE30208" w14:textId="77777777" w:rsidR="00B413F1" w:rsidRPr="005F7E0A" w:rsidRDefault="00B413F1" w:rsidP="00B413F1">
            <w:pPr>
              <w:rPr>
                <w:rFonts w:ascii="Times New Roman" w:eastAsia="Times New Roman" w:hAnsi="Times New Roman" w:cs="Times New Roman"/>
                <w:color w:val="auto"/>
                <w:lang w:eastAsia="en-US"/>
              </w:rPr>
            </w:pPr>
          </w:p>
        </w:tc>
      </w:tr>
      <w:tr w:rsidR="00B413F1" w:rsidRPr="005F7E0A" w14:paraId="77EAF87A" w14:textId="77777777" w:rsidTr="00B413F1">
        <w:trPr>
          <w:trHeight w:val="102"/>
        </w:trPr>
        <w:tc>
          <w:tcPr>
            <w:tcW w:w="0" w:type="auto"/>
            <w:tcBorders>
              <w:top w:val="single" w:sz="4" w:space="0" w:color="000000"/>
              <w:left w:val="single" w:sz="4" w:space="0" w:color="000000"/>
              <w:bottom w:val="single" w:sz="4" w:space="0" w:color="000000"/>
              <w:right w:val="single" w:sz="4" w:space="0" w:color="000000"/>
            </w:tcBorders>
            <w:hideMark/>
          </w:tcPr>
          <w:p w14:paraId="35C5ECF8" w14:textId="3C4A23EB" w:rsidR="00B413F1" w:rsidRPr="005F7E0A" w:rsidRDefault="00B413F1" w:rsidP="00B413F1">
            <w:pP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19</w:t>
            </w:r>
            <w:r w:rsidR="004C4F17" w:rsidRPr="005F7E0A">
              <w:rPr>
                <w:rFonts w:ascii="Times New Roman" w:eastAsia="Times New Roman" w:hAnsi="Times New Roman" w:cs="Times New Roman"/>
                <w:sz w:val="22"/>
                <w:szCs w:val="22"/>
                <w:lang w:eastAsia="en-US"/>
              </w:rPr>
              <w:t>.</w:t>
            </w:r>
          </w:p>
        </w:tc>
        <w:tc>
          <w:tcPr>
            <w:tcW w:w="0" w:type="auto"/>
            <w:tcBorders>
              <w:top w:val="single" w:sz="4" w:space="0" w:color="000000"/>
              <w:left w:val="single" w:sz="4" w:space="0" w:color="000000"/>
              <w:bottom w:val="single" w:sz="4" w:space="0" w:color="000000"/>
              <w:right w:val="single" w:sz="4" w:space="0" w:color="000000"/>
            </w:tcBorders>
            <w:hideMark/>
          </w:tcPr>
          <w:p w14:paraId="0520C4BB" w14:textId="77777777" w:rsidR="00B413F1" w:rsidRPr="005F7E0A" w:rsidRDefault="00B413F1" w:rsidP="002C18DE">
            <w:pPr>
              <w:rPr>
                <w:rFonts w:ascii="Times New Roman" w:eastAsia="Times New Roman" w:hAnsi="Times New Roman" w:cs="Times New Roman"/>
                <w:color w:val="auto"/>
                <w:lang w:eastAsia="en-US"/>
              </w:rPr>
            </w:pPr>
            <w:r w:rsidRPr="005F7E0A">
              <w:rPr>
                <w:rFonts w:ascii="Times New Roman" w:eastAsia="Times New Roman" w:hAnsi="Times New Roman" w:cs="Times New Roman"/>
                <w:sz w:val="20"/>
                <w:szCs w:val="20"/>
                <w:lang w:eastAsia="en-US"/>
              </w:rPr>
              <w:t>Laikausi mokinio elgesio taisyklių</w:t>
            </w:r>
          </w:p>
        </w:tc>
        <w:tc>
          <w:tcPr>
            <w:tcW w:w="0" w:type="auto"/>
            <w:tcBorders>
              <w:top w:val="single" w:sz="4" w:space="0" w:color="000000"/>
              <w:left w:val="single" w:sz="4" w:space="0" w:color="000000"/>
              <w:bottom w:val="single" w:sz="4" w:space="0" w:color="000000"/>
              <w:right w:val="single" w:sz="4" w:space="0" w:color="000000"/>
            </w:tcBorders>
            <w:hideMark/>
          </w:tcPr>
          <w:p w14:paraId="5527FD38"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7A2A2B86"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3ED4C03F"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02E00170"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66A3E347"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38530079"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6345FF17"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0F580D18"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3FFB0F3C"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1D844F82" w14:textId="77777777" w:rsidR="00B413F1" w:rsidRPr="005F7E0A" w:rsidRDefault="00B413F1" w:rsidP="00B413F1">
            <w:pPr>
              <w:rPr>
                <w:rFonts w:ascii="Times New Roman" w:eastAsia="Times New Roman" w:hAnsi="Times New Roman" w:cs="Times New Roman"/>
                <w:color w:val="auto"/>
                <w:lang w:eastAsia="en-US"/>
              </w:rPr>
            </w:pPr>
          </w:p>
        </w:tc>
      </w:tr>
      <w:tr w:rsidR="00B413F1" w:rsidRPr="005F7E0A" w14:paraId="0F33A955" w14:textId="77777777" w:rsidTr="00B413F1">
        <w:trPr>
          <w:trHeight w:val="102"/>
        </w:trPr>
        <w:tc>
          <w:tcPr>
            <w:tcW w:w="0" w:type="auto"/>
            <w:tcBorders>
              <w:top w:val="single" w:sz="4" w:space="0" w:color="000000"/>
              <w:left w:val="single" w:sz="4" w:space="0" w:color="000000"/>
              <w:bottom w:val="single" w:sz="4" w:space="0" w:color="000000"/>
              <w:right w:val="single" w:sz="4" w:space="0" w:color="000000"/>
            </w:tcBorders>
            <w:hideMark/>
          </w:tcPr>
          <w:p w14:paraId="0C4B60C0" w14:textId="0350C97D" w:rsidR="00B413F1" w:rsidRPr="005F7E0A" w:rsidRDefault="00B413F1" w:rsidP="00B413F1">
            <w:pP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20</w:t>
            </w:r>
            <w:r w:rsidR="004C4F17" w:rsidRPr="005F7E0A">
              <w:rPr>
                <w:rFonts w:ascii="Times New Roman" w:eastAsia="Times New Roman" w:hAnsi="Times New Roman" w:cs="Times New Roman"/>
                <w:sz w:val="22"/>
                <w:szCs w:val="22"/>
                <w:lang w:eastAsia="en-US"/>
              </w:rPr>
              <w:t>.</w:t>
            </w:r>
          </w:p>
        </w:tc>
        <w:tc>
          <w:tcPr>
            <w:tcW w:w="0" w:type="auto"/>
            <w:tcBorders>
              <w:top w:val="single" w:sz="4" w:space="0" w:color="000000"/>
              <w:left w:val="single" w:sz="4" w:space="0" w:color="000000"/>
              <w:bottom w:val="single" w:sz="4" w:space="0" w:color="000000"/>
              <w:right w:val="single" w:sz="4" w:space="0" w:color="000000"/>
            </w:tcBorders>
            <w:hideMark/>
          </w:tcPr>
          <w:p w14:paraId="42CB661D" w14:textId="06B44F06" w:rsidR="00B413F1" w:rsidRPr="005F7E0A" w:rsidRDefault="00B413F1" w:rsidP="002C18DE">
            <w:pPr>
              <w:rPr>
                <w:rFonts w:ascii="Times New Roman" w:eastAsia="Times New Roman" w:hAnsi="Times New Roman" w:cs="Times New Roman"/>
                <w:color w:val="auto"/>
                <w:lang w:eastAsia="en-US"/>
              </w:rPr>
            </w:pPr>
            <w:r w:rsidRPr="005F7E0A">
              <w:rPr>
                <w:rFonts w:ascii="Times New Roman" w:eastAsia="Times New Roman" w:hAnsi="Times New Roman" w:cs="Times New Roman"/>
                <w:sz w:val="20"/>
                <w:szCs w:val="20"/>
                <w:lang w:eastAsia="en-US"/>
              </w:rPr>
              <w:t>Pasitikiu savimi, nebijau sunkumų</w:t>
            </w:r>
          </w:p>
        </w:tc>
        <w:tc>
          <w:tcPr>
            <w:tcW w:w="0" w:type="auto"/>
            <w:tcBorders>
              <w:top w:val="single" w:sz="4" w:space="0" w:color="000000"/>
              <w:left w:val="single" w:sz="4" w:space="0" w:color="000000"/>
              <w:bottom w:val="single" w:sz="4" w:space="0" w:color="000000"/>
              <w:right w:val="single" w:sz="4" w:space="0" w:color="000000"/>
            </w:tcBorders>
            <w:hideMark/>
          </w:tcPr>
          <w:p w14:paraId="10194180"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33F2929C"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7BEF2C9B"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218F3085"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0D451BB0"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2F43D959"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58F5FDD4"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70178754"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51AF8F23"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571301AA" w14:textId="77777777" w:rsidR="00B413F1" w:rsidRPr="005F7E0A" w:rsidRDefault="00B413F1" w:rsidP="00B413F1">
            <w:pPr>
              <w:rPr>
                <w:rFonts w:ascii="Times New Roman" w:eastAsia="Times New Roman" w:hAnsi="Times New Roman" w:cs="Times New Roman"/>
                <w:color w:val="auto"/>
                <w:lang w:eastAsia="en-US"/>
              </w:rPr>
            </w:pPr>
          </w:p>
        </w:tc>
      </w:tr>
      <w:tr w:rsidR="00B413F1" w:rsidRPr="005F7E0A" w14:paraId="3ED26060" w14:textId="77777777" w:rsidTr="00B413F1">
        <w:trPr>
          <w:trHeight w:val="102"/>
        </w:trPr>
        <w:tc>
          <w:tcPr>
            <w:tcW w:w="0" w:type="auto"/>
            <w:tcBorders>
              <w:top w:val="single" w:sz="4" w:space="0" w:color="000000"/>
              <w:left w:val="single" w:sz="4" w:space="0" w:color="000000"/>
              <w:bottom w:val="single" w:sz="4" w:space="0" w:color="000000"/>
              <w:right w:val="single" w:sz="4" w:space="0" w:color="000000"/>
            </w:tcBorders>
            <w:hideMark/>
          </w:tcPr>
          <w:p w14:paraId="4BF3DBCC" w14:textId="4D4E6F17" w:rsidR="00B413F1" w:rsidRPr="005F7E0A" w:rsidRDefault="00B413F1" w:rsidP="00B413F1">
            <w:pP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21</w:t>
            </w:r>
            <w:r w:rsidR="004C4F17" w:rsidRPr="005F7E0A">
              <w:rPr>
                <w:rFonts w:ascii="Times New Roman" w:eastAsia="Times New Roman" w:hAnsi="Times New Roman" w:cs="Times New Roman"/>
                <w:sz w:val="22"/>
                <w:szCs w:val="22"/>
                <w:lang w:eastAsia="en-US"/>
              </w:rPr>
              <w:t>.</w:t>
            </w:r>
          </w:p>
        </w:tc>
        <w:tc>
          <w:tcPr>
            <w:tcW w:w="0" w:type="auto"/>
            <w:tcBorders>
              <w:top w:val="single" w:sz="4" w:space="0" w:color="000000"/>
              <w:left w:val="single" w:sz="4" w:space="0" w:color="000000"/>
              <w:bottom w:val="single" w:sz="4" w:space="0" w:color="000000"/>
              <w:right w:val="single" w:sz="4" w:space="0" w:color="000000"/>
            </w:tcBorders>
            <w:hideMark/>
          </w:tcPr>
          <w:p w14:paraId="65440A9B" w14:textId="7E83C3D5" w:rsidR="00B413F1" w:rsidRPr="005F7E0A" w:rsidRDefault="00B413F1" w:rsidP="002C18DE">
            <w:pPr>
              <w:rPr>
                <w:rFonts w:ascii="Times New Roman" w:eastAsia="Times New Roman" w:hAnsi="Times New Roman" w:cs="Times New Roman"/>
                <w:color w:val="auto"/>
                <w:lang w:eastAsia="en-US"/>
              </w:rPr>
            </w:pPr>
            <w:r w:rsidRPr="005F7E0A">
              <w:rPr>
                <w:rFonts w:ascii="Times New Roman" w:eastAsia="Times New Roman" w:hAnsi="Times New Roman" w:cs="Times New Roman"/>
                <w:sz w:val="20"/>
                <w:szCs w:val="20"/>
                <w:lang w:eastAsia="en-US"/>
              </w:rPr>
              <w:t>Lengvai bendrauju</w:t>
            </w:r>
          </w:p>
        </w:tc>
        <w:tc>
          <w:tcPr>
            <w:tcW w:w="0" w:type="auto"/>
            <w:tcBorders>
              <w:top w:val="single" w:sz="4" w:space="0" w:color="000000"/>
              <w:left w:val="single" w:sz="4" w:space="0" w:color="000000"/>
              <w:bottom w:val="single" w:sz="4" w:space="0" w:color="000000"/>
              <w:right w:val="single" w:sz="4" w:space="0" w:color="000000"/>
            </w:tcBorders>
            <w:hideMark/>
          </w:tcPr>
          <w:p w14:paraId="7E57D2EB"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0A436FD2"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582574E0"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300187F3"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45C92F32"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52247AAA"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5C829C01"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19A7C0CF"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539C94FF"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390CE5A3" w14:textId="77777777" w:rsidR="00B413F1" w:rsidRPr="005F7E0A" w:rsidRDefault="00B413F1" w:rsidP="00B413F1">
            <w:pPr>
              <w:rPr>
                <w:rFonts w:ascii="Times New Roman" w:eastAsia="Times New Roman" w:hAnsi="Times New Roman" w:cs="Times New Roman"/>
                <w:color w:val="auto"/>
                <w:lang w:eastAsia="en-US"/>
              </w:rPr>
            </w:pPr>
          </w:p>
        </w:tc>
      </w:tr>
      <w:tr w:rsidR="00B413F1" w:rsidRPr="005F7E0A" w14:paraId="412B0957" w14:textId="77777777" w:rsidTr="00B413F1">
        <w:trPr>
          <w:trHeight w:val="102"/>
        </w:trPr>
        <w:tc>
          <w:tcPr>
            <w:tcW w:w="0" w:type="auto"/>
            <w:tcBorders>
              <w:top w:val="single" w:sz="4" w:space="0" w:color="000000"/>
              <w:left w:val="single" w:sz="4" w:space="0" w:color="000000"/>
              <w:bottom w:val="single" w:sz="4" w:space="0" w:color="000000"/>
              <w:right w:val="single" w:sz="4" w:space="0" w:color="000000"/>
            </w:tcBorders>
            <w:hideMark/>
          </w:tcPr>
          <w:p w14:paraId="27C82BA0" w14:textId="5508A56A" w:rsidR="00B413F1" w:rsidRPr="005F7E0A" w:rsidRDefault="00B413F1" w:rsidP="00B413F1">
            <w:pP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22</w:t>
            </w:r>
            <w:r w:rsidR="004C4F17" w:rsidRPr="005F7E0A">
              <w:rPr>
                <w:rFonts w:ascii="Times New Roman" w:eastAsia="Times New Roman" w:hAnsi="Times New Roman" w:cs="Times New Roman"/>
                <w:sz w:val="22"/>
                <w:szCs w:val="22"/>
                <w:lang w:eastAsia="en-US"/>
              </w:rPr>
              <w:t>.</w:t>
            </w:r>
          </w:p>
        </w:tc>
        <w:tc>
          <w:tcPr>
            <w:tcW w:w="0" w:type="auto"/>
            <w:tcBorders>
              <w:top w:val="single" w:sz="4" w:space="0" w:color="000000"/>
              <w:left w:val="single" w:sz="4" w:space="0" w:color="000000"/>
              <w:bottom w:val="single" w:sz="4" w:space="0" w:color="000000"/>
              <w:right w:val="single" w:sz="4" w:space="0" w:color="000000"/>
            </w:tcBorders>
            <w:hideMark/>
          </w:tcPr>
          <w:p w14:paraId="453E706B" w14:textId="1FFCBC11" w:rsidR="00B413F1" w:rsidRPr="005F7E0A" w:rsidRDefault="00B413F1" w:rsidP="002C18DE">
            <w:pPr>
              <w:rPr>
                <w:rFonts w:ascii="Times New Roman" w:eastAsia="Times New Roman" w:hAnsi="Times New Roman" w:cs="Times New Roman"/>
                <w:color w:val="auto"/>
                <w:lang w:eastAsia="en-US"/>
              </w:rPr>
            </w:pPr>
            <w:r w:rsidRPr="005F7E0A">
              <w:rPr>
                <w:rFonts w:ascii="Times New Roman" w:eastAsia="Times New Roman" w:hAnsi="Times New Roman" w:cs="Times New Roman"/>
                <w:sz w:val="20"/>
                <w:szCs w:val="20"/>
                <w:lang w:eastAsia="en-US"/>
              </w:rPr>
              <w:t>Dalinuosi įspūdžiais apie mokyklą su artimaisiais</w:t>
            </w:r>
          </w:p>
        </w:tc>
        <w:tc>
          <w:tcPr>
            <w:tcW w:w="0" w:type="auto"/>
            <w:tcBorders>
              <w:top w:val="single" w:sz="4" w:space="0" w:color="000000"/>
              <w:left w:val="single" w:sz="4" w:space="0" w:color="000000"/>
              <w:bottom w:val="single" w:sz="4" w:space="0" w:color="000000"/>
              <w:right w:val="single" w:sz="4" w:space="0" w:color="000000"/>
            </w:tcBorders>
            <w:hideMark/>
          </w:tcPr>
          <w:p w14:paraId="076B83CE"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42AC1B86"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5FA8CB87"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6994F0CD"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11E6E4DB"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61E66D1D"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5FF4DD48"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4FD9F4A3"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778AF71D"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293714F0" w14:textId="77777777" w:rsidR="00B413F1" w:rsidRPr="005F7E0A" w:rsidRDefault="00B413F1" w:rsidP="00B413F1">
            <w:pPr>
              <w:rPr>
                <w:rFonts w:ascii="Times New Roman" w:eastAsia="Times New Roman" w:hAnsi="Times New Roman" w:cs="Times New Roman"/>
                <w:color w:val="auto"/>
                <w:lang w:eastAsia="en-US"/>
              </w:rPr>
            </w:pPr>
          </w:p>
        </w:tc>
      </w:tr>
      <w:tr w:rsidR="00B413F1" w:rsidRPr="005F7E0A" w14:paraId="1ECBA40F" w14:textId="77777777" w:rsidTr="00B413F1">
        <w:trPr>
          <w:trHeight w:val="102"/>
        </w:trPr>
        <w:tc>
          <w:tcPr>
            <w:tcW w:w="0" w:type="auto"/>
            <w:tcBorders>
              <w:top w:val="single" w:sz="4" w:space="0" w:color="000000"/>
              <w:left w:val="single" w:sz="4" w:space="0" w:color="000000"/>
              <w:bottom w:val="single" w:sz="4" w:space="0" w:color="000000"/>
              <w:right w:val="single" w:sz="4" w:space="0" w:color="000000"/>
            </w:tcBorders>
            <w:hideMark/>
          </w:tcPr>
          <w:p w14:paraId="2B121364" w14:textId="47BEBF1B" w:rsidR="00B413F1" w:rsidRPr="005F7E0A" w:rsidRDefault="00B413F1" w:rsidP="00B413F1">
            <w:pP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23</w:t>
            </w:r>
            <w:r w:rsidR="004C4F17" w:rsidRPr="005F7E0A">
              <w:rPr>
                <w:rFonts w:ascii="Times New Roman" w:eastAsia="Times New Roman" w:hAnsi="Times New Roman" w:cs="Times New Roman"/>
                <w:sz w:val="22"/>
                <w:szCs w:val="22"/>
                <w:lang w:eastAsia="en-US"/>
              </w:rPr>
              <w:t>.</w:t>
            </w:r>
          </w:p>
        </w:tc>
        <w:tc>
          <w:tcPr>
            <w:tcW w:w="0" w:type="auto"/>
            <w:tcBorders>
              <w:top w:val="single" w:sz="4" w:space="0" w:color="000000"/>
              <w:left w:val="single" w:sz="4" w:space="0" w:color="000000"/>
              <w:bottom w:val="single" w:sz="4" w:space="0" w:color="000000"/>
              <w:right w:val="single" w:sz="4" w:space="0" w:color="000000"/>
            </w:tcBorders>
            <w:hideMark/>
          </w:tcPr>
          <w:p w14:paraId="6F7EB36D" w14:textId="3DC78B0D" w:rsidR="00B413F1" w:rsidRPr="005F7E0A" w:rsidRDefault="00B413F1" w:rsidP="002C18DE">
            <w:pPr>
              <w:rPr>
                <w:rFonts w:ascii="Times New Roman" w:eastAsia="Times New Roman" w:hAnsi="Times New Roman" w:cs="Times New Roman"/>
                <w:color w:val="auto"/>
                <w:lang w:eastAsia="en-US"/>
              </w:rPr>
            </w:pPr>
            <w:r w:rsidRPr="005F7E0A">
              <w:rPr>
                <w:rFonts w:ascii="Times New Roman" w:eastAsia="Times New Roman" w:hAnsi="Times New Roman" w:cs="Times New Roman"/>
                <w:sz w:val="20"/>
                <w:szCs w:val="20"/>
                <w:lang w:eastAsia="en-US"/>
              </w:rPr>
              <w:t>Esu aktyvus, mėgstu organizuoti veiklas draugams</w:t>
            </w:r>
          </w:p>
        </w:tc>
        <w:tc>
          <w:tcPr>
            <w:tcW w:w="0" w:type="auto"/>
            <w:tcBorders>
              <w:top w:val="single" w:sz="4" w:space="0" w:color="000000"/>
              <w:left w:val="single" w:sz="4" w:space="0" w:color="000000"/>
              <w:bottom w:val="single" w:sz="4" w:space="0" w:color="000000"/>
              <w:right w:val="single" w:sz="4" w:space="0" w:color="000000"/>
            </w:tcBorders>
            <w:hideMark/>
          </w:tcPr>
          <w:p w14:paraId="6AB63D1A"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6C530CD9"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4920CB15"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0A1BADFD"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62EE6FB7"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7040B125"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7CD8C755"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2364017D"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4E99EAC1"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01CFDFDC" w14:textId="77777777" w:rsidR="00B413F1" w:rsidRPr="005F7E0A" w:rsidRDefault="00B413F1" w:rsidP="00B413F1">
            <w:pPr>
              <w:rPr>
                <w:rFonts w:ascii="Times New Roman" w:eastAsia="Times New Roman" w:hAnsi="Times New Roman" w:cs="Times New Roman"/>
                <w:color w:val="auto"/>
                <w:lang w:eastAsia="en-US"/>
              </w:rPr>
            </w:pPr>
          </w:p>
        </w:tc>
      </w:tr>
      <w:tr w:rsidR="00B413F1" w:rsidRPr="005F7E0A" w14:paraId="27901041" w14:textId="77777777" w:rsidTr="00B413F1">
        <w:trPr>
          <w:trHeight w:val="102"/>
        </w:trPr>
        <w:tc>
          <w:tcPr>
            <w:tcW w:w="0" w:type="auto"/>
            <w:tcBorders>
              <w:top w:val="single" w:sz="4" w:space="0" w:color="000000"/>
              <w:left w:val="single" w:sz="4" w:space="0" w:color="000000"/>
              <w:bottom w:val="single" w:sz="4" w:space="0" w:color="000000"/>
              <w:right w:val="single" w:sz="4" w:space="0" w:color="000000"/>
            </w:tcBorders>
            <w:hideMark/>
          </w:tcPr>
          <w:p w14:paraId="0561A294" w14:textId="7BB6425A" w:rsidR="00B413F1" w:rsidRPr="005F7E0A" w:rsidRDefault="00B413F1" w:rsidP="00B413F1">
            <w:pPr>
              <w:rPr>
                <w:rFonts w:ascii="Times New Roman" w:eastAsia="Times New Roman" w:hAnsi="Times New Roman" w:cs="Times New Roman"/>
                <w:color w:val="auto"/>
                <w:lang w:eastAsia="en-US"/>
              </w:rPr>
            </w:pPr>
            <w:r w:rsidRPr="005F7E0A">
              <w:rPr>
                <w:rFonts w:ascii="Times New Roman" w:eastAsia="Times New Roman" w:hAnsi="Times New Roman" w:cs="Times New Roman"/>
                <w:sz w:val="22"/>
                <w:szCs w:val="22"/>
                <w:lang w:eastAsia="en-US"/>
              </w:rPr>
              <w:t>24</w:t>
            </w:r>
            <w:r w:rsidR="004C4F17" w:rsidRPr="005F7E0A">
              <w:rPr>
                <w:rFonts w:ascii="Times New Roman" w:eastAsia="Times New Roman" w:hAnsi="Times New Roman" w:cs="Times New Roman"/>
                <w:sz w:val="22"/>
                <w:szCs w:val="22"/>
                <w:lang w:eastAsia="en-US"/>
              </w:rPr>
              <w:t>.</w:t>
            </w:r>
          </w:p>
        </w:tc>
        <w:tc>
          <w:tcPr>
            <w:tcW w:w="0" w:type="auto"/>
            <w:tcBorders>
              <w:top w:val="single" w:sz="4" w:space="0" w:color="000000"/>
              <w:left w:val="single" w:sz="4" w:space="0" w:color="000000"/>
              <w:bottom w:val="single" w:sz="4" w:space="0" w:color="000000"/>
              <w:right w:val="single" w:sz="4" w:space="0" w:color="000000"/>
            </w:tcBorders>
            <w:hideMark/>
          </w:tcPr>
          <w:p w14:paraId="0DA6CB0E" w14:textId="77777777" w:rsidR="00B413F1" w:rsidRPr="005F7E0A" w:rsidRDefault="00B413F1" w:rsidP="002C18DE">
            <w:pPr>
              <w:rPr>
                <w:rFonts w:ascii="Times New Roman" w:eastAsia="Times New Roman" w:hAnsi="Times New Roman" w:cs="Times New Roman"/>
                <w:color w:val="auto"/>
                <w:lang w:eastAsia="en-US"/>
              </w:rPr>
            </w:pPr>
            <w:r w:rsidRPr="005F7E0A">
              <w:rPr>
                <w:rFonts w:ascii="Times New Roman" w:eastAsia="Times New Roman" w:hAnsi="Times New Roman" w:cs="Times New Roman"/>
                <w:sz w:val="20"/>
                <w:szCs w:val="20"/>
                <w:lang w:eastAsia="en-US"/>
              </w:rPr>
              <w:t>Man svarbu, kad kiti mokykloje jaustųsi saugūs</w:t>
            </w:r>
          </w:p>
        </w:tc>
        <w:tc>
          <w:tcPr>
            <w:tcW w:w="0" w:type="auto"/>
            <w:tcBorders>
              <w:top w:val="single" w:sz="4" w:space="0" w:color="000000"/>
              <w:left w:val="single" w:sz="4" w:space="0" w:color="000000"/>
              <w:bottom w:val="single" w:sz="4" w:space="0" w:color="000000"/>
              <w:right w:val="single" w:sz="4" w:space="0" w:color="000000"/>
            </w:tcBorders>
            <w:hideMark/>
          </w:tcPr>
          <w:p w14:paraId="52C88FE8"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73459D7B"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50B76E98"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281AA140"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20A8DA89"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08D47BC9"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5A9D8278"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67A31520"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766E5D2A" w14:textId="77777777" w:rsidR="00B413F1" w:rsidRPr="005F7E0A" w:rsidRDefault="00B413F1" w:rsidP="00B413F1">
            <w:pPr>
              <w:rPr>
                <w:rFonts w:ascii="Times New Roman" w:eastAsia="Times New Roman" w:hAnsi="Times New Roman" w:cs="Times New Roman"/>
                <w:color w:val="auto"/>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14:paraId="02F90DB8" w14:textId="77777777" w:rsidR="00B413F1" w:rsidRPr="005F7E0A" w:rsidRDefault="00B413F1" w:rsidP="00B413F1">
            <w:pPr>
              <w:rPr>
                <w:rFonts w:ascii="Times New Roman" w:eastAsia="Times New Roman" w:hAnsi="Times New Roman" w:cs="Times New Roman"/>
                <w:color w:val="auto"/>
                <w:lang w:eastAsia="en-US"/>
              </w:rPr>
            </w:pPr>
          </w:p>
        </w:tc>
      </w:tr>
    </w:tbl>
    <w:p w14:paraId="2153B6F2" w14:textId="77777777" w:rsidR="00B413F1" w:rsidRDefault="00B413F1" w:rsidP="005F7E0A">
      <w:pPr>
        <w:pStyle w:val="Stilius1"/>
        <w:numPr>
          <w:ilvl w:val="0"/>
          <w:numId w:val="0"/>
        </w:numPr>
        <w:ind w:left="851"/>
        <w:rPr>
          <w:color w:val="auto"/>
        </w:rPr>
      </w:pPr>
    </w:p>
    <w:sectPr w:rsidR="00B413F1" w:rsidSect="005F7E0A">
      <w:pgSz w:w="11906" w:h="16838"/>
      <w:pgMar w:top="1702" w:right="567" w:bottom="0"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EB411" w14:textId="77777777" w:rsidR="00322625" w:rsidRDefault="00322625">
      <w:r>
        <w:separator/>
      </w:r>
    </w:p>
  </w:endnote>
  <w:endnote w:type="continuationSeparator" w:id="0">
    <w:p w14:paraId="2ABFED33" w14:textId="77777777" w:rsidR="00322625" w:rsidRDefault="00322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default"/>
    <w:sig w:usb0="00000000" w:usb1="00000000" w:usb2="0000003F" w:usb3="00000000" w:csb0="003F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9BAD8" w14:textId="77777777" w:rsidR="00322625" w:rsidRDefault="00322625">
      <w:r>
        <w:separator/>
      </w:r>
    </w:p>
  </w:footnote>
  <w:footnote w:type="continuationSeparator" w:id="0">
    <w:p w14:paraId="3059C0BF" w14:textId="77777777" w:rsidR="00322625" w:rsidRDefault="003226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546176"/>
    <w:multiLevelType w:val="multilevel"/>
    <w:tmpl w:val="8D580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31C4747"/>
    <w:multiLevelType w:val="multilevel"/>
    <w:tmpl w:val="731C4747"/>
    <w:lvl w:ilvl="0">
      <w:start w:val="1"/>
      <w:numFmt w:val="decimal"/>
      <w:pStyle w:val="Stilius1"/>
      <w:lvlText w:val="%1."/>
      <w:lvlJc w:val="left"/>
      <w:pPr>
        <w:ind w:left="1714" w:hanging="1005"/>
      </w:pPr>
      <w:rPr>
        <w:rFonts w:cs="Arial Unicode M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1"/>
  </w:num>
  <w:num w:numId="2">
    <w:abstractNumId w:val="0"/>
  </w:num>
  <w:num w:numId="3">
    <w:abstractNumId w:val="1"/>
    <w:lvlOverride w:ilvl="0">
      <w:startOverride w:val="10"/>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F5B"/>
    <w:rsid w:val="00174F5B"/>
    <w:rsid w:val="001D4C8F"/>
    <w:rsid w:val="002A254F"/>
    <w:rsid w:val="002C18DE"/>
    <w:rsid w:val="00322625"/>
    <w:rsid w:val="003C3F88"/>
    <w:rsid w:val="0045432D"/>
    <w:rsid w:val="004C4F17"/>
    <w:rsid w:val="005C4575"/>
    <w:rsid w:val="005F7E0A"/>
    <w:rsid w:val="006F14C6"/>
    <w:rsid w:val="00711A97"/>
    <w:rsid w:val="007413A3"/>
    <w:rsid w:val="0076237B"/>
    <w:rsid w:val="00795DCC"/>
    <w:rsid w:val="008051B6"/>
    <w:rsid w:val="00850E89"/>
    <w:rsid w:val="008E0AC4"/>
    <w:rsid w:val="0090266F"/>
    <w:rsid w:val="009E0DEC"/>
    <w:rsid w:val="00B413F1"/>
    <w:rsid w:val="00BD52D5"/>
    <w:rsid w:val="00C55C74"/>
    <w:rsid w:val="00C67D61"/>
    <w:rsid w:val="00CD2AFE"/>
    <w:rsid w:val="00D8389D"/>
    <w:rsid w:val="00DC3744"/>
    <w:rsid w:val="00E107B2"/>
    <w:rsid w:val="00E43678"/>
    <w:rsid w:val="00E45A19"/>
    <w:rsid w:val="00F359DF"/>
    <w:rsid w:val="00F6034C"/>
    <w:rsid w:val="74452CA3"/>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91834"/>
  <w15:docId w15:val="{A4A150CA-224B-41B6-BBC9-711D1E43B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Arial Unicode MS" w:eastAsia="Calibri" w:hAnsi="Arial Unicode MS" w:cs="Arial Unicode MS"/>
      <w:color w:val="000000"/>
      <w:sz w:val="24"/>
      <w:szCs w:val="24"/>
      <w:lang w:val="lt-LT" w:eastAsia="lt-LT"/>
    </w:rPr>
  </w:style>
  <w:style w:type="paragraph" w:styleId="Antrat1">
    <w:name w:val="heading 1"/>
    <w:basedOn w:val="prastasis"/>
    <w:next w:val="prastasis"/>
    <w:link w:val="Antrat1Diagrama"/>
    <w:uiPriority w:val="99"/>
    <w:qFormat/>
    <w:pPr>
      <w:keepNext/>
      <w:outlineLvl w:val="0"/>
    </w:pPr>
    <w:rPr>
      <w:rFonts w:ascii="Times New Roman" w:eastAsia="Times New Roman" w:hAnsi="Times New Roman" w:cs="Times New Roman"/>
      <w:b/>
      <w:color w:val="auto"/>
      <w:sz w:val="40"/>
      <w:szCs w:val="20"/>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Pr>
      <w:rFonts w:ascii="Times New Roman" w:eastAsia="Times New Roman" w:hAnsi="Times New Roman" w:cs="Times New Roman"/>
      <w:b/>
      <w:kern w:val="0"/>
      <w:sz w:val="40"/>
      <w:szCs w:val="20"/>
      <w:lang w:val="en-US"/>
      <w14:ligatures w14:val="none"/>
    </w:rPr>
  </w:style>
  <w:style w:type="character" w:customStyle="1" w:styleId="Pagrindinistekstas2">
    <w:name w:val="Pagrindinis tekstas (2)_"/>
    <w:basedOn w:val="Numatytasispastraiposriftas"/>
    <w:link w:val="Pagrindinistekstas20"/>
    <w:uiPriority w:val="99"/>
    <w:qFormat/>
    <w:locked/>
    <w:rPr>
      <w:rFonts w:ascii="Times New Roman" w:hAnsi="Times New Roman" w:cs="Times New Roman"/>
      <w:shd w:val="clear" w:color="auto" w:fill="FFFFFF"/>
    </w:rPr>
  </w:style>
  <w:style w:type="paragraph" w:customStyle="1" w:styleId="Pagrindinistekstas20">
    <w:name w:val="Pagrindinis tekstas (2)"/>
    <w:basedOn w:val="prastasis"/>
    <w:link w:val="Pagrindinistekstas2"/>
    <w:uiPriority w:val="99"/>
    <w:qFormat/>
    <w:pPr>
      <w:shd w:val="clear" w:color="auto" w:fill="FFFFFF"/>
      <w:spacing w:after="720" w:line="317" w:lineRule="exact"/>
      <w:ind w:hanging="340"/>
    </w:pPr>
    <w:rPr>
      <w:rFonts w:ascii="Times New Roman" w:eastAsiaTheme="minorHAnsi" w:hAnsi="Times New Roman" w:cs="Times New Roman"/>
      <w:color w:val="auto"/>
      <w:kern w:val="2"/>
      <w:sz w:val="22"/>
      <w:szCs w:val="22"/>
      <w:lang w:eastAsia="en-US"/>
      <w14:ligatures w14:val="standardContextual"/>
    </w:rPr>
  </w:style>
  <w:style w:type="character" w:customStyle="1" w:styleId="Temosantrat2">
    <w:name w:val="Temos antraštė #2_"/>
    <w:basedOn w:val="Numatytasispastraiposriftas"/>
    <w:link w:val="Temosantrat20"/>
    <w:uiPriority w:val="99"/>
    <w:qFormat/>
    <w:locked/>
    <w:rPr>
      <w:rFonts w:ascii="Times New Roman" w:hAnsi="Times New Roman" w:cs="Times New Roman"/>
      <w:shd w:val="clear" w:color="auto" w:fill="FFFFFF"/>
    </w:rPr>
  </w:style>
  <w:style w:type="paragraph" w:customStyle="1" w:styleId="Temosantrat20">
    <w:name w:val="Temos antraštė #2"/>
    <w:basedOn w:val="prastasis"/>
    <w:link w:val="Temosantrat2"/>
    <w:uiPriority w:val="99"/>
    <w:qFormat/>
    <w:pPr>
      <w:shd w:val="clear" w:color="auto" w:fill="FFFFFF"/>
      <w:spacing w:before="720" w:after="240" w:line="274" w:lineRule="exact"/>
      <w:jc w:val="center"/>
      <w:outlineLvl w:val="1"/>
    </w:pPr>
    <w:rPr>
      <w:rFonts w:ascii="Times New Roman" w:eastAsiaTheme="minorHAnsi" w:hAnsi="Times New Roman" w:cs="Times New Roman"/>
      <w:color w:val="auto"/>
      <w:kern w:val="2"/>
      <w:sz w:val="22"/>
      <w:szCs w:val="22"/>
      <w:lang w:eastAsia="en-US"/>
      <w14:ligatures w14:val="standardContextual"/>
    </w:rPr>
  </w:style>
  <w:style w:type="character" w:customStyle="1" w:styleId="Pagrindinistekstas2Pusjuodis">
    <w:name w:val="Pagrindinis tekstas (2) + Pusjuodis"/>
    <w:basedOn w:val="Pagrindinistekstas2"/>
    <w:uiPriority w:val="99"/>
    <w:rPr>
      <w:rFonts w:ascii="Times New Roman" w:hAnsi="Times New Roman" w:cs="Times New Roman"/>
      <w:b/>
      <w:bCs/>
      <w:shd w:val="clear" w:color="auto" w:fill="FFFFFF"/>
    </w:rPr>
  </w:style>
  <w:style w:type="character" w:customStyle="1" w:styleId="Temosantrat2Nepusjuodis">
    <w:name w:val="Temos antraštė #2 + Ne pusjuodis"/>
    <w:basedOn w:val="Temosantrat2"/>
    <w:uiPriority w:val="99"/>
    <w:rPr>
      <w:rFonts w:ascii="Times New Roman" w:hAnsi="Times New Roman" w:cs="Times New Roman"/>
      <w:b/>
      <w:bCs/>
      <w:shd w:val="clear" w:color="auto" w:fill="FFFFFF"/>
    </w:rPr>
  </w:style>
  <w:style w:type="paragraph" w:customStyle="1" w:styleId="Default">
    <w:name w:val="Default"/>
    <w:pPr>
      <w:autoSpaceDE w:val="0"/>
      <w:autoSpaceDN w:val="0"/>
      <w:adjustRightInd w:val="0"/>
    </w:pPr>
    <w:rPr>
      <w:rFonts w:ascii="Times New Roman" w:eastAsia="Times New Roman" w:hAnsi="Times New Roman" w:cs="Times New Roman"/>
      <w:color w:val="000000"/>
      <w:sz w:val="24"/>
      <w:szCs w:val="24"/>
      <w:lang w:val="lt-LT"/>
    </w:rPr>
  </w:style>
  <w:style w:type="paragraph" w:customStyle="1" w:styleId="Stilius1">
    <w:name w:val="Stilius1"/>
    <w:basedOn w:val="prastasis"/>
    <w:link w:val="Stilius1Diagrama"/>
    <w:qFormat/>
    <w:pPr>
      <w:numPr>
        <w:numId w:val="1"/>
      </w:numPr>
      <w:tabs>
        <w:tab w:val="left" w:pos="1134"/>
      </w:tabs>
      <w:spacing w:line="276" w:lineRule="auto"/>
      <w:ind w:left="0" w:firstLine="851"/>
      <w:contextualSpacing/>
      <w:jc w:val="both"/>
    </w:pPr>
    <w:rPr>
      <w:rFonts w:ascii="Times New Roman" w:hAnsi="Times New Roman" w:cs="Times New Roman"/>
    </w:rPr>
  </w:style>
  <w:style w:type="character" w:customStyle="1" w:styleId="Stilius1Diagrama">
    <w:name w:val="Stilius1 Diagrama"/>
    <w:basedOn w:val="Numatytasispastraiposriftas"/>
    <w:link w:val="Stilius1"/>
    <w:rPr>
      <w:rFonts w:ascii="Times New Roman" w:eastAsia="Calibri" w:hAnsi="Times New Roman" w:cs="Times New Roman"/>
      <w:color w:val="000000"/>
      <w:kern w:val="0"/>
      <w:sz w:val="24"/>
      <w:szCs w:val="24"/>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4628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1895</Words>
  <Characters>10808</Characters>
  <Application>Microsoft Office Word</Application>
  <DocSecurity>0</DocSecurity>
  <Lines>90</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Minolė Petronytė-Kairienė</dc:creator>
  <cp:lastModifiedBy>Karkos mokykla</cp:lastModifiedBy>
  <cp:revision>2</cp:revision>
  <cp:lastPrinted>2026-08-18T10:59:00Z</cp:lastPrinted>
  <dcterms:created xsi:type="dcterms:W3CDTF">2026-08-18T10:59:00Z</dcterms:created>
  <dcterms:modified xsi:type="dcterms:W3CDTF">2026-08-18T10:59:00Z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0D8CAC22B44E438A97B90E4FA068926A_13</vt:lpwstr>
  </property>
</Properties>
</file>